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4C" w:rsidRDefault="00233E4C">
      <w:pPr>
        <w:rPr>
          <w:rFonts w:ascii="Arial" w:hAnsi="Arial" w:cs="Arial"/>
          <w:b/>
          <w:i/>
          <w:sz w:val="40"/>
          <w:szCs w:val="40"/>
        </w:rPr>
      </w:pPr>
    </w:p>
    <w:p w:rsidR="007F106E" w:rsidRDefault="00233E4C" w:rsidP="00233E4C">
      <w:pPr>
        <w:spacing w:line="36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233E4C">
        <w:rPr>
          <w:rFonts w:ascii="Arial" w:hAnsi="Arial" w:cs="Arial"/>
          <w:b/>
          <w:i/>
          <w:sz w:val="40"/>
          <w:szCs w:val="40"/>
        </w:rPr>
        <w:t xml:space="preserve">КАТАЛОГ </w:t>
      </w:r>
      <w:proofErr w:type="spellStart"/>
      <w:r w:rsidRPr="00233E4C">
        <w:rPr>
          <w:rFonts w:ascii="Arial" w:hAnsi="Arial" w:cs="Arial"/>
          <w:b/>
          <w:i/>
          <w:sz w:val="40"/>
          <w:szCs w:val="40"/>
        </w:rPr>
        <w:t>МОНОПОРОДНОЙ</w:t>
      </w:r>
      <w:proofErr w:type="spellEnd"/>
      <w:r w:rsidRPr="00233E4C">
        <w:rPr>
          <w:rFonts w:ascii="Arial" w:hAnsi="Arial" w:cs="Arial"/>
          <w:b/>
          <w:i/>
          <w:sz w:val="40"/>
          <w:szCs w:val="40"/>
        </w:rPr>
        <w:t xml:space="preserve"> ВЫСТАВКИ ЧИХУАХУА РАНГА </w:t>
      </w:r>
      <w:proofErr w:type="spellStart"/>
      <w:r w:rsidRPr="00233E4C">
        <w:rPr>
          <w:rFonts w:ascii="Arial" w:hAnsi="Arial" w:cs="Arial"/>
          <w:b/>
          <w:i/>
          <w:sz w:val="40"/>
          <w:szCs w:val="40"/>
        </w:rPr>
        <w:t>КЧК</w:t>
      </w:r>
      <w:proofErr w:type="spellEnd"/>
    </w:p>
    <w:p w:rsidR="00233E4C" w:rsidRPr="00233E4C" w:rsidRDefault="00233E4C" w:rsidP="00233E4C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233E4C" w:rsidRDefault="00233E4C">
      <w:pPr>
        <w:rPr>
          <w:rFonts w:ascii="Arial" w:hAnsi="Arial" w:cs="Arial"/>
          <w:b/>
          <w:i/>
          <w:sz w:val="40"/>
          <w:szCs w:val="40"/>
        </w:rPr>
      </w:pPr>
      <w:r w:rsidRPr="00233E4C">
        <w:rPr>
          <w:rFonts w:ascii="Arial" w:hAnsi="Arial" w:cs="Arial"/>
          <w:b/>
          <w:i/>
          <w:sz w:val="40"/>
          <w:szCs w:val="40"/>
        </w:rPr>
        <w:t>ОРГАНИЗАТОР: ОЛЖ «ЛИГА’С»</w:t>
      </w:r>
    </w:p>
    <w:p w:rsidR="00233E4C" w:rsidRPr="00233E4C" w:rsidRDefault="00233E4C">
      <w:pPr>
        <w:rPr>
          <w:rFonts w:ascii="Arial" w:hAnsi="Arial" w:cs="Arial"/>
          <w:b/>
          <w:i/>
          <w:sz w:val="40"/>
          <w:szCs w:val="40"/>
        </w:rPr>
      </w:pPr>
    </w:p>
    <w:p w:rsidR="00233E4C" w:rsidRDefault="00233E4C">
      <w:pPr>
        <w:rPr>
          <w:rFonts w:ascii="Arial" w:hAnsi="Arial" w:cs="Arial"/>
          <w:b/>
          <w:i/>
          <w:sz w:val="40"/>
          <w:szCs w:val="40"/>
        </w:rPr>
      </w:pPr>
      <w:r w:rsidRPr="00233E4C">
        <w:rPr>
          <w:rFonts w:ascii="Arial" w:hAnsi="Arial" w:cs="Arial"/>
          <w:b/>
          <w:i/>
          <w:sz w:val="40"/>
          <w:szCs w:val="40"/>
        </w:rPr>
        <w:t>Город: МОСКВА</w:t>
      </w:r>
    </w:p>
    <w:p w:rsidR="00233E4C" w:rsidRPr="00233E4C" w:rsidRDefault="00233E4C">
      <w:pPr>
        <w:rPr>
          <w:rFonts w:ascii="Arial" w:hAnsi="Arial" w:cs="Arial"/>
          <w:b/>
          <w:i/>
          <w:sz w:val="40"/>
          <w:szCs w:val="40"/>
        </w:rPr>
      </w:pPr>
    </w:p>
    <w:p w:rsidR="00233E4C" w:rsidRDefault="00233E4C">
      <w:pPr>
        <w:rPr>
          <w:rFonts w:ascii="Arial" w:hAnsi="Arial" w:cs="Arial"/>
          <w:b/>
          <w:i/>
          <w:sz w:val="40"/>
          <w:szCs w:val="40"/>
        </w:rPr>
      </w:pPr>
      <w:r w:rsidRPr="00233E4C">
        <w:rPr>
          <w:rFonts w:ascii="Arial" w:hAnsi="Arial" w:cs="Arial"/>
          <w:b/>
          <w:i/>
          <w:sz w:val="40"/>
          <w:szCs w:val="40"/>
        </w:rPr>
        <w:t xml:space="preserve">Место проведения: </w:t>
      </w:r>
      <w:proofErr w:type="spellStart"/>
      <w:r w:rsidRPr="00233E4C">
        <w:rPr>
          <w:rFonts w:ascii="Arial" w:hAnsi="Arial" w:cs="Arial"/>
          <w:b/>
          <w:i/>
          <w:sz w:val="40"/>
          <w:szCs w:val="40"/>
        </w:rPr>
        <w:t>МКАД</w:t>
      </w:r>
      <w:proofErr w:type="spellEnd"/>
      <w:r w:rsidRPr="00233E4C">
        <w:rPr>
          <w:rFonts w:ascii="Arial" w:hAnsi="Arial" w:cs="Arial"/>
          <w:b/>
          <w:i/>
          <w:sz w:val="40"/>
          <w:szCs w:val="40"/>
        </w:rPr>
        <w:t xml:space="preserve">, 32 км, </w:t>
      </w:r>
      <w:r>
        <w:rPr>
          <w:rFonts w:ascii="Arial" w:hAnsi="Arial" w:cs="Arial"/>
          <w:b/>
          <w:i/>
          <w:sz w:val="40"/>
          <w:szCs w:val="40"/>
        </w:rPr>
        <w:t xml:space="preserve">с. 4, </w:t>
      </w:r>
      <w:proofErr w:type="spellStart"/>
      <w:r w:rsidRPr="00233E4C">
        <w:rPr>
          <w:rFonts w:ascii="Arial" w:hAnsi="Arial" w:cs="Arial"/>
          <w:b/>
          <w:i/>
          <w:sz w:val="40"/>
          <w:szCs w:val="40"/>
        </w:rPr>
        <w:t>ЧАЙНА</w:t>
      </w:r>
      <w:proofErr w:type="spellEnd"/>
      <w:r w:rsidRPr="00233E4C">
        <w:rPr>
          <w:rFonts w:ascii="Arial" w:hAnsi="Arial" w:cs="Arial"/>
          <w:b/>
          <w:i/>
          <w:sz w:val="40"/>
          <w:szCs w:val="40"/>
        </w:rPr>
        <w:t xml:space="preserve"> </w:t>
      </w:r>
      <w:proofErr w:type="spellStart"/>
      <w:r w:rsidRPr="00233E4C">
        <w:rPr>
          <w:rFonts w:ascii="Arial" w:hAnsi="Arial" w:cs="Arial"/>
          <w:b/>
          <w:i/>
          <w:sz w:val="40"/>
          <w:szCs w:val="40"/>
        </w:rPr>
        <w:t>ТАУН</w:t>
      </w:r>
      <w:proofErr w:type="spellEnd"/>
    </w:p>
    <w:p w:rsidR="00233E4C" w:rsidRDefault="00233E4C">
      <w:pPr>
        <w:rPr>
          <w:rFonts w:ascii="Arial" w:hAnsi="Arial" w:cs="Arial"/>
          <w:b/>
          <w:i/>
          <w:sz w:val="40"/>
          <w:szCs w:val="40"/>
        </w:rPr>
      </w:pPr>
    </w:p>
    <w:p w:rsidR="00233E4C" w:rsidRDefault="00233E4C">
      <w:pPr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Дата проведения: 21 апреля 2019 г.</w:t>
      </w:r>
      <w:bookmarkStart w:id="0" w:name="_GoBack"/>
      <w:bookmarkEnd w:id="0"/>
    </w:p>
    <w:p w:rsidR="00233E4C" w:rsidRPr="00233E4C" w:rsidRDefault="00233E4C">
      <w:pPr>
        <w:rPr>
          <w:rFonts w:ascii="Arial" w:hAnsi="Arial" w:cs="Arial"/>
          <w:b/>
          <w:i/>
          <w:sz w:val="40"/>
          <w:szCs w:val="40"/>
        </w:rPr>
      </w:pPr>
    </w:p>
    <w:p w:rsidR="00233E4C" w:rsidRPr="00233E4C" w:rsidRDefault="00233E4C">
      <w:pPr>
        <w:rPr>
          <w:rFonts w:ascii="Arial" w:hAnsi="Arial" w:cs="Arial"/>
          <w:b/>
          <w:i/>
          <w:sz w:val="40"/>
          <w:szCs w:val="40"/>
        </w:rPr>
      </w:pPr>
      <w:r w:rsidRPr="00233E4C">
        <w:rPr>
          <w:rFonts w:ascii="Arial" w:hAnsi="Arial" w:cs="Arial"/>
          <w:b/>
          <w:i/>
          <w:sz w:val="40"/>
          <w:szCs w:val="40"/>
        </w:rPr>
        <w:t xml:space="preserve">Судья: </w:t>
      </w:r>
      <w:r w:rsidRPr="00233E4C">
        <w:rPr>
          <w:rFonts w:ascii="Arial" w:hAnsi="Arial" w:cs="Arial"/>
          <w:b/>
          <w:i/>
          <w:sz w:val="40"/>
          <w:szCs w:val="40"/>
          <w:lang w:val="en-US"/>
        </w:rPr>
        <w:t>JAROSLAVA</w:t>
      </w:r>
      <w:r w:rsidRPr="00233E4C">
        <w:rPr>
          <w:rFonts w:ascii="Arial" w:hAnsi="Arial" w:cs="Arial"/>
          <w:b/>
          <w:i/>
          <w:sz w:val="40"/>
          <w:szCs w:val="40"/>
        </w:rPr>
        <w:t xml:space="preserve"> </w:t>
      </w:r>
      <w:r w:rsidRPr="00233E4C">
        <w:rPr>
          <w:rFonts w:ascii="Arial" w:hAnsi="Arial" w:cs="Arial"/>
          <w:b/>
          <w:i/>
          <w:sz w:val="40"/>
          <w:szCs w:val="40"/>
          <w:lang w:val="en-US"/>
        </w:rPr>
        <w:t>OVESNA</w:t>
      </w:r>
      <w:r w:rsidRPr="00233E4C">
        <w:rPr>
          <w:rFonts w:ascii="Arial" w:hAnsi="Arial" w:cs="Arial"/>
          <w:b/>
          <w:i/>
          <w:sz w:val="40"/>
          <w:szCs w:val="40"/>
        </w:rPr>
        <w:t xml:space="preserve"> (Чехия)</w:t>
      </w:r>
    </w:p>
    <w:p w:rsidR="007F106E" w:rsidRDefault="007F106E">
      <w:pPr>
        <w:rPr>
          <w:rFonts w:ascii="Arial" w:hAnsi="Arial" w:cs="Arial"/>
          <w:b/>
          <w:i/>
          <w:sz w:val="20"/>
          <w:szCs w:val="20"/>
        </w:rPr>
      </w:pPr>
    </w:p>
    <w:p w:rsidR="00233E4C" w:rsidRDefault="00233E4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7F106E" w:rsidRDefault="007F106E">
      <w:pPr>
        <w:rPr>
          <w:rFonts w:ascii="Arial" w:hAnsi="Arial" w:cs="Arial"/>
          <w:b/>
          <w:i/>
          <w:sz w:val="20"/>
          <w:szCs w:val="20"/>
        </w:rPr>
      </w:pPr>
    </w:p>
    <w:p w:rsidR="00825687" w:rsidRPr="00825687" w:rsidRDefault="00825687" w:rsidP="00825687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25687">
        <w:rPr>
          <w:rFonts w:ascii="Arial" w:hAnsi="Arial" w:cs="Arial"/>
          <w:b/>
          <w:i/>
          <w:sz w:val="20"/>
          <w:szCs w:val="20"/>
        </w:rPr>
        <w:t>ОЛЖ «ЛИГА</w:t>
      </w:r>
      <w:r w:rsidRPr="00825687">
        <w:rPr>
          <w:rFonts w:ascii="Arial" w:hAnsi="Arial" w:cs="Arial"/>
          <w:b/>
          <w:i/>
          <w:sz w:val="20"/>
          <w:szCs w:val="20"/>
        </w:rPr>
        <w:sym w:font="Symbol" w:char="F0A2"/>
      </w:r>
      <w:r w:rsidRPr="00825687">
        <w:rPr>
          <w:rFonts w:ascii="Arial" w:hAnsi="Arial" w:cs="Arial"/>
          <w:b/>
          <w:i/>
          <w:sz w:val="20"/>
          <w:szCs w:val="20"/>
        </w:rPr>
        <w:t xml:space="preserve">С» проводит </w:t>
      </w:r>
      <w:proofErr w:type="spellStart"/>
      <w:r w:rsidRPr="00825687">
        <w:rPr>
          <w:rFonts w:ascii="Arial" w:hAnsi="Arial" w:cs="Arial"/>
          <w:b/>
          <w:i/>
          <w:sz w:val="20"/>
          <w:szCs w:val="20"/>
        </w:rPr>
        <w:t>монопородные</w:t>
      </w:r>
      <w:proofErr w:type="spellEnd"/>
      <w:r w:rsidRPr="00825687">
        <w:rPr>
          <w:rFonts w:ascii="Arial" w:hAnsi="Arial" w:cs="Arial"/>
          <w:b/>
          <w:i/>
          <w:sz w:val="20"/>
          <w:szCs w:val="20"/>
        </w:rPr>
        <w:t xml:space="preserve"> выставки в соответствии с Положением РКФ о выставках ранга  ЧК, ПК, </w:t>
      </w:r>
      <w:proofErr w:type="spellStart"/>
      <w:r w:rsidRPr="00825687">
        <w:rPr>
          <w:rFonts w:ascii="Arial" w:hAnsi="Arial" w:cs="Arial"/>
          <w:b/>
          <w:i/>
          <w:sz w:val="20"/>
          <w:szCs w:val="20"/>
        </w:rPr>
        <w:t>КЧК</w:t>
      </w:r>
      <w:proofErr w:type="spellEnd"/>
      <w:r w:rsidRPr="00825687">
        <w:rPr>
          <w:rFonts w:ascii="Arial" w:hAnsi="Arial" w:cs="Arial"/>
          <w:b/>
          <w:i/>
          <w:sz w:val="20"/>
          <w:szCs w:val="20"/>
        </w:rPr>
        <w:t>, утвержденным Решением Президиума РКФ от 07 декабря 2005 г. (с изменениями от 15.10.09, 14.11.10, 19.07.12, 27.09.12, 06.12.12, 24.07.13, 19.11.13, 15.10.14, 08.04.15</w:t>
      </w:r>
      <w:r w:rsidR="000B467E">
        <w:rPr>
          <w:rFonts w:ascii="Arial" w:hAnsi="Arial" w:cs="Arial"/>
          <w:b/>
          <w:i/>
          <w:sz w:val="20"/>
          <w:szCs w:val="20"/>
        </w:rPr>
        <w:t>. 12.10.16</w:t>
      </w:r>
      <w:r w:rsidRPr="00825687">
        <w:rPr>
          <w:rFonts w:ascii="Arial" w:hAnsi="Arial" w:cs="Arial"/>
          <w:b/>
          <w:i/>
          <w:sz w:val="20"/>
          <w:szCs w:val="20"/>
        </w:rPr>
        <w:t>).</w:t>
      </w:r>
    </w:p>
    <w:p w:rsidR="00825687" w:rsidRPr="00896942" w:rsidRDefault="00825687" w:rsidP="00825687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942">
        <w:rPr>
          <w:rFonts w:ascii="Times New Roman" w:hAnsi="Times New Roman"/>
          <w:b/>
          <w:bCs/>
          <w:sz w:val="24"/>
          <w:szCs w:val="24"/>
        </w:rPr>
        <w:t>ПРАВИЛА РЕГИСТРАЦИИ</w:t>
      </w:r>
    </w:p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  <w:r w:rsidRPr="00896942">
        <w:rPr>
          <w:rFonts w:ascii="Times New Roman" w:hAnsi="Times New Roman"/>
        </w:rPr>
        <w:t> </w:t>
      </w:r>
      <w:r w:rsidRPr="00896942">
        <w:rPr>
          <w:rFonts w:ascii="Arial" w:hAnsi="Arial" w:cs="Arial"/>
        </w:rPr>
        <w:t xml:space="preserve">Все официальные выставки РКФ проводятся только с предварительной записью участников и обязательным выпуском каталога всех участников. Собаки, не внесенные в каталог, к участию в выставке не допускаются. </w:t>
      </w:r>
    </w:p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  <w:r w:rsidRPr="00896942">
        <w:rPr>
          <w:rFonts w:ascii="Arial" w:hAnsi="Arial" w:cs="Arial"/>
        </w:rPr>
        <w:t xml:space="preserve">При записи на выставку владелец должен предоставить копию свидетельства о происхождении (родословная), для класса </w:t>
      </w:r>
      <w:r w:rsidR="002D5777" w:rsidRPr="00896942">
        <w:rPr>
          <w:rFonts w:ascii="Arial" w:hAnsi="Arial" w:cs="Arial"/>
        </w:rPr>
        <w:t>щенков возможна</w:t>
      </w:r>
      <w:r w:rsidRPr="00896942">
        <w:rPr>
          <w:rFonts w:ascii="Arial" w:hAnsi="Arial" w:cs="Arial"/>
        </w:rPr>
        <w:t xml:space="preserve"> запись по копии щенячьей карты. Признаются родословные стран – членов </w:t>
      </w:r>
      <w:r w:rsidRPr="00896942">
        <w:rPr>
          <w:rFonts w:ascii="Arial" w:hAnsi="Arial" w:cs="Arial"/>
          <w:lang w:val="en-US"/>
        </w:rPr>
        <w:t>FCI</w:t>
      </w:r>
      <w:r w:rsidRPr="00896942">
        <w:rPr>
          <w:rFonts w:ascii="Arial" w:hAnsi="Arial" w:cs="Arial"/>
        </w:rPr>
        <w:t xml:space="preserve">, Американского </w:t>
      </w:r>
      <w:proofErr w:type="spellStart"/>
      <w:r w:rsidRPr="00896942">
        <w:rPr>
          <w:rFonts w:ascii="Arial" w:hAnsi="Arial" w:cs="Arial"/>
        </w:rPr>
        <w:t>кеннел</w:t>
      </w:r>
      <w:proofErr w:type="spellEnd"/>
      <w:r w:rsidRPr="00896942">
        <w:rPr>
          <w:rFonts w:ascii="Arial" w:hAnsi="Arial" w:cs="Arial"/>
        </w:rPr>
        <w:t xml:space="preserve"> клуба (АКС) США, Английского </w:t>
      </w:r>
      <w:proofErr w:type="spellStart"/>
      <w:r w:rsidRPr="00896942">
        <w:rPr>
          <w:rFonts w:ascii="Arial" w:hAnsi="Arial" w:cs="Arial"/>
        </w:rPr>
        <w:t>кеннел</w:t>
      </w:r>
      <w:proofErr w:type="spellEnd"/>
      <w:r w:rsidRPr="00896942">
        <w:rPr>
          <w:rFonts w:ascii="Arial" w:hAnsi="Arial" w:cs="Arial"/>
        </w:rPr>
        <w:t xml:space="preserve"> клуба (КС) Великобритания, Канадского </w:t>
      </w:r>
      <w:proofErr w:type="spellStart"/>
      <w:r w:rsidRPr="00896942">
        <w:rPr>
          <w:rFonts w:ascii="Arial" w:hAnsi="Arial" w:cs="Arial"/>
        </w:rPr>
        <w:t>кеннел</w:t>
      </w:r>
      <w:proofErr w:type="spellEnd"/>
      <w:r w:rsidRPr="00896942">
        <w:rPr>
          <w:rFonts w:ascii="Arial" w:hAnsi="Arial" w:cs="Arial"/>
        </w:rPr>
        <w:t xml:space="preserve"> клуба (</w:t>
      </w:r>
      <w:proofErr w:type="spellStart"/>
      <w:r w:rsidRPr="00896942">
        <w:rPr>
          <w:rFonts w:ascii="Arial" w:hAnsi="Arial" w:cs="Arial"/>
        </w:rPr>
        <w:t>СКС</w:t>
      </w:r>
      <w:proofErr w:type="spellEnd"/>
      <w:r w:rsidRPr="00896942">
        <w:rPr>
          <w:rFonts w:ascii="Arial" w:hAnsi="Arial" w:cs="Arial"/>
        </w:rPr>
        <w:t xml:space="preserve">) Канада. </w:t>
      </w:r>
    </w:p>
    <w:p w:rsidR="00825687" w:rsidRPr="00825687" w:rsidRDefault="00825687" w:rsidP="008256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51"/>
        <w:jc w:val="both"/>
        <w:textAlignment w:val="baseline"/>
        <w:rPr>
          <w:rFonts w:ascii="Arial" w:hAnsi="Arial"/>
          <w:sz w:val="16"/>
          <w:szCs w:val="16"/>
        </w:rPr>
      </w:pPr>
    </w:p>
    <w:tbl>
      <w:tblPr>
        <w:tblW w:w="836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6"/>
        <w:gridCol w:w="1842"/>
        <w:gridCol w:w="2127"/>
        <w:gridCol w:w="2268"/>
      </w:tblGrid>
      <w:tr w:rsidR="00825687" w:rsidRPr="00825687" w:rsidTr="00896942">
        <w:tc>
          <w:tcPr>
            <w:tcW w:w="836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25687">
              <w:rPr>
                <w:rFonts w:ascii="Times New Roman" w:hAnsi="Times New Roman"/>
                <w:b/>
                <w:sz w:val="20"/>
                <w:szCs w:val="20"/>
              </w:rPr>
              <w:t>ВЫСТАВОЧНЫЕ КЛАССЫ</w:t>
            </w:r>
          </w:p>
        </w:tc>
      </w:tr>
      <w:tr w:rsidR="00825687" w:rsidRPr="00825687" w:rsidTr="00896942">
        <w:trPr>
          <w:cantSplit/>
        </w:trPr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>Беби</w:t>
            </w:r>
          </w:p>
        </w:tc>
        <w:tc>
          <w:tcPr>
            <w:tcW w:w="1842" w:type="dxa"/>
            <w:tcBorders>
              <w:top w:val="thinThickSmallGap" w:sz="2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>от 3 до 6 мес.</w:t>
            </w:r>
          </w:p>
        </w:tc>
        <w:tc>
          <w:tcPr>
            <w:tcW w:w="212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>Рабочий</w:t>
            </w:r>
          </w:p>
        </w:tc>
        <w:tc>
          <w:tcPr>
            <w:tcW w:w="2268" w:type="dxa"/>
            <w:tcBorders>
              <w:top w:val="thinThickSmallGap" w:sz="24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>от</w:t>
            </w:r>
            <w:r w:rsidRPr="00825687">
              <w:rPr>
                <w:rFonts w:ascii="Arial" w:hAnsi="Arial"/>
                <w:b/>
                <w:noProof/>
                <w:sz w:val="20"/>
                <w:szCs w:val="20"/>
              </w:rPr>
              <w:t xml:space="preserve"> 15</w:t>
            </w:r>
            <w:r w:rsidRPr="0082568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0B467E" w:rsidRPr="00825687">
              <w:rPr>
                <w:rFonts w:ascii="Arial" w:hAnsi="Arial"/>
                <w:b/>
                <w:sz w:val="20"/>
                <w:szCs w:val="20"/>
              </w:rPr>
              <w:t>мес.</w:t>
            </w:r>
          </w:p>
        </w:tc>
      </w:tr>
      <w:tr w:rsidR="00825687" w:rsidRPr="00825687" w:rsidTr="00896942">
        <w:trPr>
          <w:cantSplit/>
        </w:trPr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>Щенков</w:t>
            </w: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>от</w:t>
            </w:r>
            <w:r w:rsidRPr="00825687">
              <w:rPr>
                <w:rFonts w:ascii="Arial" w:hAnsi="Arial"/>
                <w:b/>
                <w:noProof/>
                <w:sz w:val="20"/>
                <w:szCs w:val="20"/>
              </w:rPr>
              <w:t xml:space="preserve"> 6</w:t>
            </w:r>
            <w:r w:rsidRPr="00825687">
              <w:rPr>
                <w:rFonts w:ascii="Arial" w:hAnsi="Arial"/>
                <w:b/>
                <w:sz w:val="20"/>
                <w:szCs w:val="20"/>
              </w:rPr>
              <w:t xml:space="preserve"> до</w:t>
            </w:r>
            <w:r w:rsidRPr="00825687">
              <w:rPr>
                <w:rFonts w:ascii="Arial" w:hAnsi="Arial"/>
                <w:b/>
                <w:noProof/>
                <w:sz w:val="20"/>
                <w:szCs w:val="20"/>
              </w:rPr>
              <w:t xml:space="preserve"> 9</w:t>
            </w:r>
            <w:r w:rsidRPr="00825687">
              <w:rPr>
                <w:rFonts w:ascii="Arial" w:hAnsi="Arial"/>
                <w:b/>
                <w:sz w:val="20"/>
                <w:szCs w:val="20"/>
              </w:rPr>
              <w:t xml:space="preserve"> мес.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>Победителей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>от</w:t>
            </w:r>
            <w:r w:rsidRPr="00825687">
              <w:rPr>
                <w:rFonts w:ascii="Arial" w:hAnsi="Arial"/>
                <w:b/>
                <w:noProof/>
                <w:sz w:val="20"/>
                <w:szCs w:val="20"/>
              </w:rPr>
              <w:t xml:space="preserve"> 15</w:t>
            </w:r>
            <w:r w:rsidRPr="00825687">
              <w:rPr>
                <w:rFonts w:ascii="Arial" w:hAnsi="Arial"/>
                <w:b/>
                <w:sz w:val="20"/>
                <w:szCs w:val="20"/>
              </w:rPr>
              <w:t xml:space="preserve"> мес.</w:t>
            </w:r>
          </w:p>
        </w:tc>
      </w:tr>
      <w:tr w:rsidR="00825687" w:rsidRPr="00825687" w:rsidTr="00896942">
        <w:trPr>
          <w:cantSplit/>
        </w:trPr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>Юниоров</w:t>
            </w: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>от</w:t>
            </w:r>
            <w:r w:rsidRPr="00825687">
              <w:rPr>
                <w:rFonts w:ascii="Arial" w:hAnsi="Arial"/>
                <w:b/>
                <w:noProof/>
                <w:sz w:val="20"/>
                <w:szCs w:val="20"/>
              </w:rPr>
              <w:t xml:space="preserve"> 9</w:t>
            </w:r>
            <w:r w:rsidRPr="00825687">
              <w:rPr>
                <w:rFonts w:ascii="Arial" w:hAnsi="Arial"/>
                <w:b/>
                <w:sz w:val="20"/>
                <w:szCs w:val="20"/>
              </w:rPr>
              <w:t xml:space="preserve"> до</w:t>
            </w:r>
            <w:r w:rsidRPr="00825687">
              <w:rPr>
                <w:rFonts w:ascii="Arial" w:hAnsi="Arial"/>
                <w:b/>
                <w:noProof/>
                <w:sz w:val="20"/>
                <w:szCs w:val="20"/>
              </w:rPr>
              <w:t xml:space="preserve"> 18</w:t>
            </w:r>
            <w:r w:rsidRPr="00825687">
              <w:rPr>
                <w:rFonts w:ascii="Arial" w:hAnsi="Arial"/>
                <w:b/>
                <w:sz w:val="20"/>
                <w:szCs w:val="20"/>
              </w:rPr>
              <w:t xml:space="preserve"> мес.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>Чемпионов</w:t>
            </w: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>от</w:t>
            </w:r>
            <w:r w:rsidRPr="00825687">
              <w:rPr>
                <w:rFonts w:ascii="Arial" w:hAnsi="Arial"/>
                <w:b/>
                <w:noProof/>
                <w:sz w:val="20"/>
                <w:szCs w:val="20"/>
              </w:rPr>
              <w:t xml:space="preserve"> 15</w:t>
            </w:r>
            <w:r w:rsidRPr="00825687">
              <w:rPr>
                <w:rFonts w:ascii="Arial" w:hAnsi="Arial"/>
                <w:b/>
                <w:sz w:val="20"/>
                <w:szCs w:val="20"/>
              </w:rPr>
              <w:t xml:space="preserve"> мес.</w:t>
            </w:r>
          </w:p>
        </w:tc>
      </w:tr>
      <w:tr w:rsidR="00825687" w:rsidRPr="00825687" w:rsidTr="00896942">
        <w:trPr>
          <w:cantSplit/>
        </w:trPr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>Промежуточный</w:t>
            </w: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>от</w:t>
            </w:r>
            <w:r w:rsidRPr="00825687">
              <w:rPr>
                <w:rFonts w:ascii="Arial" w:hAnsi="Arial"/>
                <w:b/>
                <w:noProof/>
                <w:sz w:val="20"/>
                <w:szCs w:val="20"/>
              </w:rPr>
              <w:t xml:space="preserve"> 15</w:t>
            </w:r>
            <w:r w:rsidRPr="00825687">
              <w:rPr>
                <w:rFonts w:ascii="Arial" w:hAnsi="Arial"/>
                <w:b/>
                <w:sz w:val="20"/>
                <w:szCs w:val="20"/>
              </w:rPr>
              <w:t xml:space="preserve"> до</w:t>
            </w:r>
            <w:r w:rsidRPr="00825687">
              <w:rPr>
                <w:rFonts w:ascii="Arial" w:hAnsi="Arial"/>
                <w:b/>
                <w:noProof/>
                <w:sz w:val="20"/>
                <w:szCs w:val="20"/>
              </w:rPr>
              <w:t xml:space="preserve"> </w:t>
            </w:r>
            <w:r w:rsidRPr="00825687">
              <w:rPr>
                <w:rFonts w:ascii="Arial" w:hAnsi="Arial"/>
                <w:b/>
                <w:sz w:val="20"/>
                <w:szCs w:val="20"/>
              </w:rPr>
              <w:t>24 мес.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>Чемпионов НКП</w:t>
            </w: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>от</w:t>
            </w:r>
            <w:r w:rsidRPr="00825687">
              <w:rPr>
                <w:rFonts w:ascii="Arial" w:hAnsi="Arial"/>
                <w:b/>
                <w:noProof/>
                <w:sz w:val="20"/>
                <w:szCs w:val="20"/>
              </w:rPr>
              <w:t xml:space="preserve"> 15</w:t>
            </w:r>
            <w:r w:rsidRPr="00825687">
              <w:rPr>
                <w:rFonts w:ascii="Arial" w:hAnsi="Arial"/>
                <w:b/>
                <w:sz w:val="20"/>
                <w:szCs w:val="20"/>
              </w:rPr>
              <w:t xml:space="preserve"> мес.</w:t>
            </w:r>
          </w:p>
        </w:tc>
      </w:tr>
      <w:tr w:rsidR="00825687" w:rsidRPr="00825687" w:rsidTr="00896942">
        <w:trPr>
          <w:cantSplit/>
        </w:trPr>
        <w:tc>
          <w:tcPr>
            <w:tcW w:w="21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SmallGap" w:sz="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>Открытый</w:t>
            </w: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>от</w:t>
            </w:r>
            <w:r w:rsidRPr="00825687">
              <w:rPr>
                <w:rFonts w:ascii="Arial" w:hAnsi="Arial"/>
                <w:b/>
                <w:noProof/>
                <w:sz w:val="20"/>
                <w:szCs w:val="20"/>
              </w:rPr>
              <w:t xml:space="preserve"> 15</w:t>
            </w:r>
            <w:r w:rsidRPr="00825687">
              <w:rPr>
                <w:rFonts w:ascii="Arial" w:hAnsi="Arial"/>
                <w:b/>
                <w:sz w:val="20"/>
                <w:szCs w:val="20"/>
              </w:rPr>
              <w:t xml:space="preserve"> мес.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ashSmallGap" w:sz="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>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>старше 8 лет</w:t>
            </w:r>
          </w:p>
        </w:tc>
      </w:tr>
    </w:tbl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  <w:r w:rsidRPr="00896942">
        <w:rPr>
          <w:rFonts w:ascii="Arial" w:hAnsi="Arial" w:cs="Arial"/>
        </w:rPr>
        <w:t xml:space="preserve">Датой определения возраста собаки является день экспонирования собаки на выставке. </w:t>
      </w:r>
    </w:p>
    <w:p w:rsidR="00825687" w:rsidRPr="00896942" w:rsidRDefault="00825687" w:rsidP="00825687">
      <w:pPr>
        <w:spacing w:after="120" w:line="240" w:lineRule="auto"/>
        <w:jc w:val="both"/>
        <w:rPr>
          <w:rFonts w:ascii="Arial" w:hAnsi="Arial" w:cs="Arial"/>
        </w:rPr>
      </w:pPr>
      <w:r w:rsidRPr="00896942">
        <w:rPr>
          <w:rFonts w:ascii="Arial" w:hAnsi="Arial" w:cs="Arial"/>
        </w:rPr>
        <w:t xml:space="preserve">Для записи собак в </w:t>
      </w:r>
      <w:r w:rsidRPr="00896942">
        <w:rPr>
          <w:rFonts w:ascii="Arial" w:hAnsi="Arial" w:cs="Arial"/>
          <w:b/>
        </w:rPr>
        <w:t>рабочий класс</w:t>
      </w:r>
      <w:r w:rsidRPr="00896942">
        <w:rPr>
          <w:rFonts w:ascii="Arial" w:hAnsi="Arial" w:cs="Arial"/>
        </w:rPr>
        <w:t xml:space="preserve"> необходимо предоставить копию сертификата по рабочим качествам единого образца, признаваемого РКФ.   Для записи собак в </w:t>
      </w:r>
      <w:r w:rsidRPr="00896942">
        <w:rPr>
          <w:rFonts w:ascii="Arial" w:hAnsi="Arial" w:cs="Arial"/>
          <w:b/>
        </w:rPr>
        <w:t>класс победителей</w:t>
      </w:r>
      <w:r w:rsidRPr="00896942">
        <w:rPr>
          <w:rFonts w:ascii="Arial" w:hAnsi="Arial" w:cs="Arial"/>
        </w:rPr>
        <w:t xml:space="preserve"> необходимо предоставить сертификат </w:t>
      </w:r>
      <w:proofErr w:type="spellStart"/>
      <w:r w:rsidRPr="00896942">
        <w:rPr>
          <w:rFonts w:ascii="Arial" w:hAnsi="Arial" w:cs="Arial"/>
        </w:rPr>
        <w:t>КЧК</w:t>
      </w:r>
      <w:proofErr w:type="spellEnd"/>
      <w:r w:rsidRPr="00896942">
        <w:rPr>
          <w:rFonts w:ascii="Arial" w:hAnsi="Arial" w:cs="Arial"/>
        </w:rPr>
        <w:t xml:space="preserve">, ПК или САС.  Для записи собак в </w:t>
      </w:r>
      <w:r w:rsidRPr="00896942">
        <w:rPr>
          <w:rFonts w:ascii="Arial" w:hAnsi="Arial" w:cs="Arial"/>
          <w:b/>
        </w:rPr>
        <w:t>класс чемпионов</w:t>
      </w:r>
      <w:r w:rsidRPr="00896942">
        <w:rPr>
          <w:rFonts w:ascii="Arial" w:hAnsi="Arial" w:cs="Arial"/>
        </w:rPr>
        <w:t xml:space="preserve"> необходимо </w:t>
      </w:r>
      <w:r w:rsidR="00F862AF" w:rsidRPr="00896942">
        <w:rPr>
          <w:rFonts w:ascii="Arial" w:hAnsi="Arial" w:cs="Arial"/>
        </w:rPr>
        <w:t>предоставить подтверждение</w:t>
      </w:r>
      <w:r w:rsidRPr="00896942">
        <w:rPr>
          <w:rFonts w:ascii="Arial" w:hAnsi="Arial" w:cs="Arial"/>
        </w:rPr>
        <w:t xml:space="preserve"> (сертификат, диплом) чемпиона любой страны – члена FCI или АКС, КС, </w:t>
      </w:r>
      <w:proofErr w:type="spellStart"/>
      <w:r w:rsidRPr="00896942">
        <w:rPr>
          <w:rFonts w:ascii="Arial" w:hAnsi="Arial" w:cs="Arial"/>
        </w:rPr>
        <w:t>СКС</w:t>
      </w:r>
      <w:proofErr w:type="spellEnd"/>
      <w:r w:rsidRPr="00896942">
        <w:rPr>
          <w:rFonts w:ascii="Arial" w:hAnsi="Arial" w:cs="Arial"/>
        </w:rPr>
        <w:t xml:space="preserve"> или Интернационального чемпиона красоты FCI, или Чемпион НКП.  Для записи собак в </w:t>
      </w:r>
      <w:r w:rsidRPr="00896942">
        <w:rPr>
          <w:rFonts w:ascii="Arial" w:hAnsi="Arial" w:cs="Arial"/>
          <w:b/>
        </w:rPr>
        <w:t>класс чемпионов НКП</w:t>
      </w:r>
      <w:r w:rsidRPr="00896942">
        <w:rPr>
          <w:rFonts w:ascii="Arial" w:hAnsi="Arial" w:cs="Arial"/>
        </w:rPr>
        <w:t xml:space="preserve"> необходимо </w:t>
      </w:r>
      <w:r w:rsidR="00F862AF" w:rsidRPr="00896942">
        <w:rPr>
          <w:rFonts w:ascii="Arial" w:hAnsi="Arial" w:cs="Arial"/>
        </w:rPr>
        <w:t>предоставить подтверждение</w:t>
      </w:r>
      <w:r w:rsidRPr="00896942">
        <w:rPr>
          <w:rFonts w:ascii="Arial" w:hAnsi="Arial" w:cs="Arial"/>
        </w:rPr>
        <w:t xml:space="preserve"> (сертификат, диплом) чемпиона НКП. </w:t>
      </w:r>
    </w:p>
    <w:tbl>
      <w:tblPr>
        <w:tblW w:w="822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2"/>
        <w:gridCol w:w="1985"/>
        <w:gridCol w:w="1417"/>
        <w:gridCol w:w="2977"/>
      </w:tblGrid>
      <w:tr w:rsidR="00825687" w:rsidRPr="00825687" w:rsidTr="00896942">
        <w:tc>
          <w:tcPr>
            <w:tcW w:w="38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68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4394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687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СЕРТИФИКАТЫ И</w:t>
            </w:r>
            <w:r w:rsidRPr="00825687">
              <w:rPr>
                <w:rFonts w:ascii="Times New Roman" w:hAnsi="Times New Roman"/>
                <w:b/>
                <w:sz w:val="24"/>
                <w:szCs w:val="24"/>
              </w:rPr>
              <w:t xml:space="preserve"> ТИТУЛЫ</w:t>
            </w:r>
          </w:p>
        </w:tc>
      </w:tr>
      <w:tr w:rsidR="00825687" w:rsidRPr="00825687" w:rsidTr="00896942"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/>
                <w:b/>
                <w:i/>
                <w:noProof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i/>
                <w:noProof/>
                <w:sz w:val="20"/>
                <w:szCs w:val="20"/>
              </w:rPr>
              <w:t xml:space="preserve">во всех класах, кроме беби и щенков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i/>
                <w:sz w:val="20"/>
                <w:szCs w:val="20"/>
              </w:rPr>
              <w:t>в классах беби и щенков</w:t>
            </w:r>
          </w:p>
        </w:tc>
        <w:tc>
          <w:tcPr>
            <w:tcW w:w="141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5687" w:rsidRPr="00825687" w:rsidRDefault="00825687" w:rsidP="006B5E01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825687">
              <w:rPr>
                <w:rFonts w:ascii="Arial" w:hAnsi="Arial"/>
                <w:b/>
                <w:sz w:val="20"/>
                <w:szCs w:val="20"/>
                <w:lang w:val="en-US"/>
              </w:rPr>
              <w:t>CW</w:t>
            </w:r>
            <w:proofErr w:type="spellEnd"/>
          </w:p>
        </w:tc>
        <w:tc>
          <w:tcPr>
            <w:tcW w:w="2977" w:type="dxa"/>
            <w:tcBorders>
              <w:top w:val="thinThickSmallGap" w:sz="24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5687" w:rsidRPr="00825687" w:rsidRDefault="00825687" w:rsidP="006B5E01">
            <w:pPr>
              <w:widowControl w:val="0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>победитель  класса</w:t>
            </w:r>
          </w:p>
        </w:tc>
      </w:tr>
      <w:tr w:rsidR="00825687" w:rsidRPr="00825687" w:rsidTr="00896942">
        <w:tc>
          <w:tcPr>
            <w:tcW w:w="184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/>
                <w:b/>
                <w:noProof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>отлично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>очень перспективный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 xml:space="preserve">СС, </w:t>
            </w:r>
            <w:proofErr w:type="spellStart"/>
            <w:r w:rsidRPr="00825687">
              <w:rPr>
                <w:rFonts w:ascii="Arial" w:hAnsi="Arial"/>
                <w:b/>
                <w:sz w:val="20"/>
                <w:szCs w:val="20"/>
              </w:rPr>
              <w:t>ЮСС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25687">
              <w:rPr>
                <w:rFonts w:ascii="Arial" w:hAnsi="Arial" w:cs="Arial"/>
                <w:b/>
                <w:sz w:val="20"/>
                <w:szCs w:val="20"/>
              </w:rPr>
              <w:t>сертификат соответствия во взрослом / юниоров классе</w:t>
            </w:r>
          </w:p>
        </w:tc>
      </w:tr>
      <w:tr w:rsidR="00825687" w:rsidRPr="00825687" w:rsidTr="00896942"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/>
                <w:b/>
                <w:noProof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>очень хорошо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>перспективный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825687">
              <w:rPr>
                <w:rFonts w:ascii="Arial" w:hAnsi="Arial"/>
                <w:b/>
                <w:sz w:val="20"/>
                <w:szCs w:val="20"/>
              </w:rPr>
              <w:t>Ю.КЧК</w:t>
            </w:r>
            <w:proofErr w:type="spellEnd"/>
            <w:r w:rsidRPr="00825687"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proofErr w:type="spellStart"/>
            <w:r w:rsidRPr="00825687">
              <w:rPr>
                <w:rFonts w:ascii="Arial" w:hAnsi="Arial"/>
                <w:b/>
                <w:sz w:val="20"/>
                <w:szCs w:val="20"/>
              </w:rPr>
              <w:t>КЧК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noProof/>
                <w:sz w:val="20"/>
                <w:szCs w:val="20"/>
              </w:rPr>
              <w:t>кандидат в юные чемпионы и чемпионы НКП</w:t>
            </w:r>
          </w:p>
        </w:tc>
      </w:tr>
      <w:tr w:rsidR="00825687" w:rsidRPr="00825687" w:rsidTr="00896942"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>хорошо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>мало перспективный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825687">
              <w:rPr>
                <w:rFonts w:ascii="Arial" w:hAnsi="Arial"/>
                <w:b/>
                <w:sz w:val="20"/>
                <w:szCs w:val="20"/>
              </w:rPr>
              <w:t>Ю.ПК</w:t>
            </w:r>
            <w:proofErr w:type="spellEnd"/>
            <w:r w:rsidRPr="00825687">
              <w:rPr>
                <w:rFonts w:ascii="Arial" w:hAnsi="Arial"/>
                <w:b/>
                <w:sz w:val="20"/>
                <w:szCs w:val="20"/>
              </w:rPr>
              <w:t>, ПК</w:t>
            </w:r>
          </w:p>
        </w:tc>
        <w:tc>
          <w:tcPr>
            <w:tcW w:w="29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/>
                <w:b/>
                <w:noProof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noProof/>
                <w:sz w:val="20"/>
                <w:szCs w:val="20"/>
              </w:rPr>
              <w:t>юный победитель и победитель НКП</w:t>
            </w:r>
          </w:p>
        </w:tc>
      </w:tr>
      <w:tr w:rsidR="00825687" w:rsidRPr="00825687" w:rsidTr="00896942">
        <w:tc>
          <w:tcPr>
            <w:tcW w:w="1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>удовлетво</w:t>
            </w:r>
            <w:r w:rsidRPr="00825687">
              <w:rPr>
                <w:rFonts w:ascii="Arial" w:hAnsi="Arial"/>
                <w:b/>
                <w:sz w:val="20"/>
                <w:szCs w:val="20"/>
              </w:rPr>
              <w:softHyphen/>
              <w:t>рительно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>неперспектив</w:t>
            </w:r>
            <w:r w:rsidRPr="00825687">
              <w:rPr>
                <w:rFonts w:ascii="Arial" w:hAnsi="Arial"/>
                <w:b/>
                <w:sz w:val="20"/>
                <w:szCs w:val="20"/>
              </w:rPr>
              <w:softHyphen/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825687">
              <w:rPr>
                <w:rFonts w:ascii="Arial" w:hAnsi="Arial"/>
                <w:b/>
                <w:sz w:val="20"/>
                <w:szCs w:val="20"/>
              </w:rPr>
              <w:t>ЛБ</w:t>
            </w:r>
            <w:proofErr w:type="spellEnd"/>
            <w:r w:rsidRPr="00825687"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proofErr w:type="spellStart"/>
            <w:r w:rsidRPr="00825687">
              <w:rPr>
                <w:rFonts w:ascii="Arial" w:hAnsi="Arial"/>
                <w:b/>
                <w:sz w:val="20"/>
                <w:szCs w:val="20"/>
              </w:rPr>
              <w:t>ЛЩ</w:t>
            </w:r>
            <w:proofErr w:type="spellEnd"/>
            <w:r w:rsidRPr="00825687"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proofErr w:type="spellStart"/>
            <w:r w:rsidRPr="00825687">
              <w:rPr>
                <w:rFonts w:ascii="Arial" w:hAnsi="Arial"/>
                <w:b/>
                <w:sz w:val="20"/>
                <w:szCs w:val="20"/>
              </w:rPr>
              <w:t>ЛЮ</w:t>
            </w:r>
            <w:proofErr w:type="spellEnd"/>
            <w:r w:rsidRPr="00825687"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proofErr w:type="spellStart"/>
            <w:r w:rsidRPr="00825687">
              <w:rPr>
                <w:rFonts w:ascii="Arial" w:hAnsi="Arial"/>
                <w:b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/>
                <w:b/>
                <w:noProof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noProof/>
                <w:sz w:val="20"/>
                <w:szCs w:val="20"/>
              </w:rPr>
              <w:t>лучший беби, щенок, юниор, ветеран  породы</w:t>
            </w:r>
          </w:p>
        </w:tc>
      </w:tr>
      <w:tr w:rsidR="00825687" w:rsidRPr="00825687" w:rsidTr="00896942">
        <w:tc>
          <w:tcPr>
            <w:tcW w:w="38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>дисквалификация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825687">
              <w:rPr>
                <w:rFonts w:ascii="Arial" w:hAnsi="Arial"/>
                <w:b/>
                <w:sz w:val="20"/>
                <w:szCs w:val="20"/>
              </w:rPr>
              <w:t>ЛК</w:t>
            </w:r>
            <w:proofErr w:type="spellEnd"/>
            <w:r w:rsidRPr="00825687"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proofErr w:type="spellStart"/>
            <w:r w:rsidRPr="00825687">
              <w:rPr>
                <w:rFonts w:ascii="Arial" w:hAnsi="Arial"/>
                <w:b/>
                <w:sz w:val="20"/>
                <w:szCs w:val="20"/>
              </w:rPr>
              <w:t>ЛС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>лучший кобель и сука породы</w:t>
            </w:r>
          </w:p>
        </w:tc>
      </w:tr>
      <w:tr w:rsidR="00825687" w:rsidRPr="00825687" w:rsidTr="00896942">
        <w:tc>
          <w:tcPr>
            <w:tcW w:w="3827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sz w:val="20"/>
                <w:szCs w:val="20"/>
              </w:rPr>
              <w:t>невозможно отсудить / без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ashSmallGap" w:sz="4" w:space="0" w:color="auto"/>
            </w:tcBorders>
            <w:vAlign w:val="center"/>
          </w:tcPr>
          <w:p w:rsidR="00825687" w:rsidRPr="004A4FFB" w:rsidRDefault="00825687" w:rsidP="00825687">
            <w:pPr>
              <w:widowControl w:val="0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825687">
              <w:rPr>
                <w:rFonts w:ascii="Arial" w:hAnsi="Arial"/>
                <w:b/>
                <w:sz w:val="20"/>
                <w:szCs w:val="20"/>
              </w:rPr>
              <w:t>ЛПП</w:t>
            </w:r>
            <w:proofErr w:type="spellEnd"/>
            <w:r w:rsidRPr="00825687">
              <w:rPr>
                <w:rFonts w:ascii="Arial" w:hAnsi="Arial"/>
                <w:b/>
                <w:sz w:val="20"/>
                <w:szCs w:val="20"/>
              </w:rPr>
              <w:t xml:space="preserve"> (ВОВ) и </w:t>
            </w:r>
            <w:proofErr w:type="spellStart"/>
            <w:r w:rsidR="004A4FFB">
              <w:rPr>
                <w:rFonts w:ascii="Arial" w:hAnsi="Arial"/>
                <w:b/>
                <w:sz w:val="20"/>
                <w:szCs w:val="20"/>
              </w:rPr>
              <w:t>ЛППП</w:t>
            </w:r>
            <w:proofErr w:type="spellEnd"/>
            <w:r w:rsidR="004A4FFB">
              <w:rPr>
                <w:rFonts w:ascii="Arial" w:hAnsi="Arial"/>
                <w:b/>
                <w:sz w:val="20"/>
                <w:szCs w:val="20"/>
              </w:rPr>
              <w:t xml:space="preserve"> (</w:t>
            </w:r>
            <w:r w:rsidRPr="00825687">
              <w:rPr>
                <w:rFonts w:ascii="Arial" w:hAnsi="Arial"/>
                <w:b/>
                <w:sz w:val="20"/>
                <w:szCs w:val="20"/>
                <w:lang w:val="en-US"/>
              </w:rPr>
              <w:t>BOS</w:t>
            </w:r>
            <w:r w:rsidR="004A4FFB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dashSmallGap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25687" w:rsidRPr="00825687" w:rsidRDefault="00825687" w:rsidP="00825687">
            <w:pPr>
              <w:widowControl w:val="0"/>
              <w:spacing w:after="0" w:line="240" w:lineRule="auto"/>
              <w:rPr>
                <w:rFonts w:ascii="Arial" w:hAnsi="Arial"/>
                <w:b/>
                <w:noProof/>
                <w:sz w:val="20"/>
                <w:szCs w:val="20"/>
              </w:rPr>
            </w:pPr>
            <w:r w:rsidRPr="00825687">
              <w:rPr>
                <w:rFonts w:ascii="Arial" w:hAnsi="Arial"/>
                <w:b/>
                <w:noProof/>
                <w:sz w:val="20"/>
                <w:szCs w:val="20"/>
              </w:rPr>
              <w:t xml:space="preserve">лучший представитель породы и лучший представитель противоположного пола в породе </w:t>
            </w:r>
          </w:p>
        </w:tc>
      </w:tr>
    </w:tbl>
    <w:p w:rsidR="00825687" w:rsidRPr="00825687" w:rsidRDefault="00825687" w:rsidP="008256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  <w:r w:rsidRPr="00896942">
        <w:rPr>
          <w:rFonts w:ascii="Arial" w:hAnsi="Arial" w:cs="Arial"/>
        </w:rPr>
        <w:t xml:space="preserve">На выставке РКФ судья производит осмотр каждой собаки, делает ее описание и присуждает оценку. </w:t>
      </w:r>
      <w:r w:rsidRPr="00896942">
        <w:rPr>
          <w:rFonts w:ascii="Arial" w:hAnsi="Arial" w:cs="Arial"/>
          <w:b/>
        </w:rPr>
        <w:t xml:space="preserve">На выставках любого ранга протесты на судейство не </w:t>
      </w:r>
      <w:r w:rsidRPr="00896942">
        <w:rPr>
          <w:rFonts w:ascii="Arial" w:hAnsi="Arial" w:cs="Arial"/>
          <w:b/>
        </w:rPr>
        <w:lastRenderedPageBreak/>
        <w:t xml:space="preserve">принимаются, мнение судьи окончательно и обжалованию не подлежит. </w:t>
      </w:r>
      <w:r w:rsidRPr="00896942">
        <w:rPr>
          <w:rFonts w:ascii="Arial" w:hAnsi="Arial" w:cs="Arial"/>
        </w:rPr>
        <w:t xml:space="preserve"> Четыре лучшие собаки в каждом классе расставляются при наличии оценки не ниже «очень хорошо», а в классе щенков расставляются при наличии оценки не ниже «перспективный». </w:t>
      </w:r>
    </w:p>
    <w:p w:rsidR="00825687" w:rsidRPr="00896942" w:rsidRDefault="00825687" w:rsidP="00825687">
      <w:pPr>
        <w:spacing w:after="0" w:line="240" w:lineRule="auto"/>
        <w:jc w:val="center"/>
        <w:rPr>
          <w:rFonts w:ascii="Arial" w:hAnsi="Arial" w:cs="Arial"/>
        </w:rPr>
      </w:pPr>
      <w:r w:rsidRPr="00896942">
        <w:rPr>
          <w:rFonts w:ascii="Arial" w:hAnsi="Arial" w:cs="Arial"/>
          <w:b/>
        </w:rPr>
        <w:t>ОЦЕНКИ</w:t>
      </w:r>
    </w:p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  <w:r w:rsidRPr="00896942">
        <w:rPr>
          <w:rFonts w:ascii="Arial" w:hAnsi="Arial" w:cs="Arial"/>
        </w:rPr>
        <w:t xml:space="preserve">В </w:t>
      </w:r>
      <w:r w:rsidR="002D5777" w:rsidRPr="00896942">
        <w:rPr>
          <w:rFonts w:ascii="Arial" w:hAnsi="Arial" w:cs="Arial"/>
          <w:b/>
          <w:i/>
        </w:rPr>
        <w:t>классе юниоров</w:t>
      </w:r>
      <w:r w:rsidRPr="00896942">
        <w:rPr>
          <w:rFonts w:ascii="Arial" w:hAnsi="Arial" w:cs="Arial"/>
          <w:b/>
          <w:i/>
        </w:rPr>
        <w:t>, промежуточном, открытом, рабочем, победителей, чемпионов</w:t>
      </w:r>
      <w:r w:rsidRPr="00896942">
        <w:rPr>
          <w:rFonts w:ascii="Arial" w:hAnsi="Arial" w:cs="Arial"/>
        </w:rPr>
        <w:t xml:space="preserve"> и </w:t>
      </w:r>
      <w:r w:rsidRPr="00896942">
        <w:rPr>
          <w:rFonts w:ascii="Arial" w:hAnsi="Arial" w:cs="Arial"/>
          <w:b/>
        </w:rPr>
        <w:t>ветеранов</w:t>
      </w:r>
      <w:r w:rsidRPr="00896942">
        <w:rPr>
          <w:rFonts w:ascii="Arial" w:hAnsi="Arial" w:cs="Arial"/>
        </w:rPr>
        <w:t xml:space="preserve"> присуждаются следующие оценки: </w:t>
      </w:r>
    </w:p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  <w:r w:rsidRPr="00896942">
        <w:rPr>
          <w:rFonts w:ascii="Arial" w:hAnsi="Arial" w:cs="Arial"/>
          <w:b/>
        </w:rPr>
        <w:t>Отлично</w:t>
      </w:r>
      <w:r w:rsidRPr="00896942">
        <w:rPr>
          <w:rFonts w:ascii="Arial" w:hAnsi="Arial" w:cs="Arial"/>
        </w:rPr>
        <w:t xml:space="preserve"> может быть присуждено собаке, очень приближенной к идеалу стандарта породы, которая представлена в отличной кондиции, демонстрирует гармоничный уравновешенный темперамент, собаке высокого класса и отличной подготовки, Ее превосходные характеристики, соответствующие породе, допускают небольшие недостатки, которые можно проигнорировать, но при этом она должна </w:t>
      </w:r>
      <w:r w:rsidR="00F862AF" w:rsidRPr="00896942">
        <w:rPr>
          <w:rFonts w:ascii="Arial" w:hAnsi="Arial" w:cs="Arial"/>
        </w:rPr>
        <w:t>иметь ярко</w:t>
      </w:r>
      <w:r w:rsidRPr="00896942">
        <w:rPr>
          <w:rFonts w:ascii="Arial" w:hAnsi="Arial" w:cs="Arial"/>
        </w:rPr>
        <w:t xml:space="preserve"> выраженный половой тип. </w:t>
      </w:r>
    </w:p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  <w:r w:rsidRPr="00896942">
        <w:rPr>
          <w:rFonts w:ascii="Arial" w:hAnsi="Arial" w:cs="Arial"/>
          <w:b/>
        </w:rPr>
        <w:t xml:space="preserve">Очень </w:t>
      </w:r>
      <w:r w:rsidR="004A4FFB" w:rsidRPr="00896942">
        <w:rPr>
          <w:rFonts w:ascii="Arial" w:hAnsi="Arial" w:cs="Arial"/>
          <w:b/>
        </w:rPr>
        <w:t>хорошо</w:t>
      </w:r>
      <w:r w:rsidR="004A4FFB" w:rsidRPr="00896942">
        <w:rPr>
          <w:rFonts w:ascii="Arial" w:hAnsi="Arial" w:cs="Arial"/>
        </w:rPr>
        <w:t xml:space="preserve"> может</w:t>
      </w:r>
      <w:r w:rsidRPr="00896942">
        <w:rPr>
          <w:rFonts w:ascii="Arial" w:hAnsi="Arial" w:cs="Arial"/>
        </w:rPr>
        <w:t xml:space="preserve"> </w:t>
      </w:r>
      <w:r w:rsidR="004A4FFB" w:rsidRPr="00896942">
        <w:rPr>
          <w:rFonts w:ascii="Arial" w:hAnsi="Arial" w:cs="Arial"/>
        </w:rPr>
        <w:t>быть присуждено</w:t>
      </w:r>
      <w:r w:rsidRPr="00896942">
        <w:rPr>
          <w:rFonts w:ascii="Arial" w:hAnsi="Arial" w:cs="Arial"/>
        </w:rPr>
        <w:t xml:space="preserve"> собаке, обладающей типичными признаками породы, хорошо сбалансированными пропорциями и представлена в корректной кондиции. Несколько небольших недостатков, не нарушающих морфологии, допустимы. </w:t>
      </w:r>
    </w:p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  <w:r w:rsidRPr="00896942">
        <w:rPr>
          <w:rFonts w:ascii="Arial" w:hAnsi="Arial" w:cs="Arial"/>
          <w:b/>
        </w:rPr>
        <w:t>Хорошо</w:t>
      </w:r>
      <w:r w:rsidRPr="00896942">
        <w:rPr>
          <w:rFonts w:ascii="Arial" w:hAnsi="Arial" w:cs="Arial"/>
        </w:rPr>
        <w:t xml:space="preserve"> присуждается собаке, обладающей основными признаками своей породы, имеющей явно выраженные недостатки. </w:t>
      </w:r>
    </w:p>
    <w:p w:rsidR="00F0480D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  <w:r w:rsidRPr="00896942">
        <w:rPr>
          <w:rFonts w:ascii="Arial" w:hAnsi="Arial" w:cs="Arial"/>
          <w:b/>
        </w:rPr>
        <w:t>Удовлетворительно</w:t>
      </w:r>
      <w:r w:rsidRPr="00896942">
        <w:rPr>
          <w:rFonts w:ascii="Arial" w:hAnsi="Arial" w:cs="Arial"/>
        </w:rPr>
        <w:t xml:space="preserve"> должно присуждаться собаке, соответствующей своей породе, имеющей пороки сложения. </w:t>
      </w:r>
    </w:p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  <w:r w:rsidRPr="00896942">
        <w:rPr>
          <w:rFonts w:ascii="Arial" w:hAnsi="Arial" w:cs="Arial"/>
          <w:b/>
        </w:rPr>
        <w:t>Дисквалификация</w:t>
      </w:r>
      <w:r w:rsidRPr="00896942">
        <w:rPr>
          <w:rFonts w:ascii="Arial" w:hAnsi="Arial" w:cs="Arial"/>
        </w:rPr>
        <w:t xml:space="preserve"> должна быть дана собаке, если она сложена в типе, не соответствующем </w:t>
      </w:r>
      <w:r w:rsidR="00F862AF" w:rsidRPr="00896942">
        <w:rPr>
          <w:rFonts w:ascii="Arial" w:hAnsi="Arial" w:cs="Arial"/>
        </w:rPr>
        <w:t>стандарту, демонстрирует</w:t>
      </w:r>
      <w:r w:rsidRPr="00896942">
        <w:rPr>
          <w:rFonts w:ascii="Arial" w:hAnsi="Arial" w:cs="Arial"/>
        </w:rPr>
        <w:t xml:space="preserve"> несвойственное породе или агрессивное поведение, является </w:t>
      </w:r>
      <w:proofErr w:type="spellStart"/>
      <w:r w:rsidRPr="00896942">
        <w:rPr>
          <w:rFonts w:ascii="Arial" w:hAnsi="Arial" w:cs="Arial"/>
        </w:rPr>
        <w:t>крипторхом</w:t>
      </w:r>
      <w:proofErr w:type="spellEnd"/>
      <w:r w:rsidRPr="00896942">
        <w:rPr>
          <w:rFonts w:ascii="Arial" w:hAnsi="Arial" w:cs="Arial"/>
        </w:rPr>
        <w:t xml:space="preserve">, имеет пороки зубной системы или дефекты строения челюстей, обладает нестандартной шерстью или окрасом, включая признаки альбинизма, не свободна </w:t>
      </w:r>
      <w:r w:rsidR="00F862AF" w:rsidRPr="00896942">
        <w:rPr>
          <w:rFonts w:ascii="Arial" w:hAnsi="Arial" w:cs="Arial"/>
        </w:rPr>
        <w:t>от дефектов,</w:t>
      </w:r>
      <w:r w:rsidRPr="00896942">
        <w:rPr>
          <w:rFonts w:ascii="Arial" w:hAnsi="Arial" w:cs="Arial"/>
        </w:rPr>
        <w:t xml:space="preserve"> угрожающих здоровью, имеет дисквалифицирующие пороки. </w:t>
      </w:r>
    </w:p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  <w:r w:rsidRPr="00896942">
        <w:rPr>
          <w:rFonts w:ascii="Arial" w:hAnsi="Arial" w:cs="Arial"/>
          <w:b/>
        </w:rPr>
        <w:t>Невозможно отсудить / Без оценки</w:t>
      </w:r>
      <w:r w:rsidRPr="00896942">
        <w:rPr>
          <w:rFonts w:ascii="Arial" w:hAnsi="Arial" w:cs="Arial"/>
        </w:rPr>
        <w:t xml:space="preserve"> - эта квалификация дается любой собаке, которая беспрерывно прыгает или рвется из ринга, делая невозможной оценку ее движений и аллюра, или если собака не дает судье себя ощупать, не дает осмотреть зубы и прикус, анатомию и строение, хвост или семенники, или если видны следы операции или лечения. Это же относится к случаю, когда оперативное и медикаментозное вмешательство имеющие своей целью замаскировать погрешности, наказуемые стандартом. </w:t>
      </w:r>
    </w:p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  <w:b/>
        </w:rPr>
      </w:pPr>
      <w:r w:rsidRPr="00896942">
        <w:rPr>
          <w:rFonts w:ascii="Arial" w:hAnsi="Arial" w:cs="Arial"/>
        </w:rPr>
        <w:t xml:space="preserve">В классе </w:t>
      </w:r>
      <w:r w:rsidR="00F862AF" w:rsidRPr="00896942">
        <w:rPr>
          <w:rFonts w:ascii="Arial" w:hAnsi="Arial" w:cs="Arial"/>
        </w:rPr>
        <w:t>щенков и</w:t>
      </w:r>
      <w:r w:rsidRPr="00896942">
        <w:rPr>
          <w:rFonts w:ascii="Arial" w:hAnsi="Arial" w:cs="Arial"/>
        </w:rPr>
        <w:t xml:space="preserve"> беби присуждаются следующие оценки: </w:t>
      </w:r>
      <w:r w:rsidRPr="00896942">
        <w:rPr>
          <w:rFonts w:ascii="Arial" w:hAnsi="Arial" w:cs="Arial"/>
          <w:b/>
        </w:rPr>
        <w:t xml:space="preserve">Очень перспективный, </w:t>
      </w:r>
      <w:r w:rsidR="00F862AF" w:rsidRPr="00896942">
        <w:rPr>
          <w:rFonts w:ascii="Arial" w:hAnsi="Arial" w:cs="Arial"/>
          <w:b/>
        </w:rPr>
        <w:t>Перспективный, Неперспективный</w:t>
      </w:r>
      <w:r w:rsidRPr="00896942">
        <w:rPr>
          <w:rFonts w:ascii="Arial" w:hAnsi="Arial" w:cs="Arial"/>
          <w:b/>
        </w:rPr>
        <w:t>.</w:t>
      </w:r>
    </w:p>
    <w:p w:rsidR="00825687" w:rsidRPr="00896942" w:rsidRDefault="00825687" w:rsidP="00825687">
      <w:pPr>
        <w:spacing w:before="120" w:after="0" w:line="240" w:lineRule="auto"/>
        <w:jc w:val="center"/>
        <w:rPr>
          <w:rFonts w:ascii="Arial" w:hAnsi="Arial" w:cs="Arial"/>
          <w:b/>
          <w:bCs/>
        </w:rPr>
      </w:pPr>
      <w:r w:rsidRPr="00896942">
        <w:rPr>
          <w:rFonts w:ascii="Arial" w:hAnsi="Arial" w:cs="Arial"/>
          <w:b/>
          <w:bCs/>
        </w:rPr>
        <w:t>СЕРТИФИКАТЫ И ТИТУЛЫ</w:t>
      </w:r>
    </w:p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  <w:r w:rsidRPr="00896942">
        <w:rPr>
          <w:rFonts w:ascii="Arial" w:hAnsi="Arial" w:cs="Arial"/>
          <w:b/>
          <w:bCs/>
        </w:rPr>
        <w:t xml:space="preserve">На всех выставках РКФ и </w:t>
      </w:r>
      <w:r w:rsidRPr="00896942">
        <w:rPr>
          <w:rFonts w:ascii="Arial" w:hAnsi="Arial" w:cs="Arial"/>
          <w:b/>
          <w:bCs/>
          <w:lang w:val="en-US"/>
        </w:rPr>
        <w:t>FCI</w:t>
      </w:r>
      <w:r w:rsidRPr="00896942">
        <w:rPr>
          <w:rFonts w:ascii="Arial" w:hAnsi="Arial" w:cs="Arial"/>
          <w:b/>
          <w:bCs/>
        </w:rPr>
        <w:t xml:space="preserve"> присуждение титулов и сертификатов   является прерогативой судьи. </w:t>
      </w:r>
    </w:p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  <w:r w:rsidRPr="00896942">
        <w:rPr>
          <w:rFonts w:ascii="Arial" w:hAnsi="Arial" w:cs="Arial"/>
          <w:b/>
        </w:rPr>
        <w:t>В ринге</w:t>
      </w:r>
      <w:r w:rsidRPr="00896942">
        <w:rPr>
          <w:rFonts w:ascii="Arial" w:hAnsi="Arial" w:cs="Arial"/>
        </w:rPr>
        <w:t xml:space="preserve"> </w:t>
      </w:r>
      <w:r w:rsidRPr="00896942">
        <w:rPr>
          <w:rFonts w:ascii="Arial" w:hAnsi="Arial" w:cs="Arial"/>
          <w:b/>
        </w:rPr>
        <w:t>по усмотрению судьи</w:t>
      </w:r>
      <w:r w:rsidRPr="00896942">
        <w:rPr>
          <w:rFonts w:ascii="Arial" w:hAnsi="Arial" w:cs="Arial"/>
        </w:rPr>
        <w:t xml:space="preserve"> могут присуждаться следующие титулы и выдаваться сертификаты: </w:t>
      </w:r>
    </w:p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96942">
        <w:rPr>
          <w:rFonts w:ascii="Arial" w:hAnsi="Arial" w:cs="Arial"/>
          <w:b/>
          <w:bCs/>
          <w:lang w:val="en-US"/>
        </w:rPr>
        <w:t>CW</w:t>
      </w:r>
      <w:proofErr w:type="spellEnd"/>
      <w:r w:rsidRPr="00896942">
        <w:rPr>
          <w:rFonts w:ascii="Arial" w:hAnsi="Arial" w:cs="Arial"/>
        </w:rPr>
        <w:t xml:space="preserve"> – победитель класса, присваивается первой собаке в классе, получившей высшую оценку. Победитель класса автоматически получает титул </w:t>
      </w:r>
      <w:proofErr w:type="spellStart"/>
      <w:r w:rsidRPr="00896942">
        <w:rPr>
          <w:rFonts w:ascii="Arial" w:hAnsi="Arial" w:cs="Arial"/>
        </w:rPr>
        <w:t>КЧК</w:t>
      </w:r>
      <w:proofErr w:type="spellEnd"/>
      <w:r w:rsidRPr="00896942">
        <w:rPr>
          <w:rFonts w:ascii="Arial" w:hAnsi="Arial" w:cs="Arial"/>
        </w:rPr>
        <w:t xml:space="preserve"> или </w:t>
      </w:r>
      <w:proofErr w:type="spellStart"/>
      <w:r w:rsidRPr="00896942">
        <w:rPr>
          <w:rFonts w:ascii="Arial" w:hAnsi="Arial" w:cs="Arial"/>
        </w:rPr>
        <w:t>ЮКЧК</w:t>
      </w:r>
      <w:proofErr w:type="spellEnd"/>
      <w:r w:rsidRPr="00896942">
        <w:rPr>
          <w:rFonts w:ascii="Arial" w:hAnsi="Arial" w:cs="Arial"/>
        </w:rPr>
        <w:t xml:space="preserve"> на выставках ранка ЧК, ПК, а на выставке ранга </w:t>
      </w:r>
      <w:proofErr w:type="spellStart"/>
      <w:r w:rsidRPr="00896942">
        <w:rPr>
          <w:rFonts w:ascii="Arial" w:hAnsi="Arial" w:cs="Arial"/>
        </w:rPr>
        <w:t>КЧК</w:t>
      </w:r>
      <w:proofErr w:type="spellEnd"/>
      <w:r w:rsidRPr="00896942">
        <w:rPr>
          <w:rFonts w:ascii="Arial" w:hAnsi="Arial" w:cs="Arial"/>
        </w:rPr>
        <w:t xml:space="preserve"> участвует в сравнение на </w:t>
      </w:r>
      <w:proofErr w:type="spellStart"/>
      <w:r w:rsidRPr="00896942">
        <w:rPr>
          <w:rFonts w:ascii="Arial" w:hAnsi="Arial" w:cs="Arial"/>
        </w:rPr>
        <w:t>КЧК</w:t>
      </w:r>
      <w:proofErr w:type="spellEnd"/>
      <w:r w:rsidRPr="00896942">
        <w:rPr>
          <w:rFonts w:ascii="Arial" w:hAnsi="Arial" w:cs="Arial"/>
        </w:rPr>
        <w:t xml:space="preserve">. </w:t>
      </w:r>
    </w:p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  <w:r w:rsidRPr="00896942">
        <w:rPr>
          <w:rFonts w:ascii="Arial" w:hAnsi="Arial" w:cs="Arial"/>
          <w:b/>
          <w:bCs/>
        </w:rPr>
        <w:t xml:space="preserve">СС - </w:t>
      </w:r>
      <w:r w:rsidRPr="00896942">
        <w:rPr>
          <w:rFonts w:ascii="Arial" w:hAnsi="Arial" w:cs="Arial"/>
        </w:rPr>
        <w:t>сертификат соответствия</w:t>
      </w:r>
      <w:r w:rsidRPr="00896942">
        <w:rPr>
          <w:rFonts w:ascii="Arial" w:hAnsi="Arial" w:cs="Arial"/>
          <w:b/>
          <w:bCs/>
        </w:rPr>
        <w:t xml:space="preserve"> - </w:t>
      </w:r>
      <w:r w:rsidRPr="00896942">
        <w:rPr>
          <w:rFonts w:ascii="Arial" w:hAnsi="Arial" w:cs="Arial"/>
        </w:rPr>
        <w:t xml:space="preserve">могут получить </w:t>
      </w:r>
      <w:r w:rsidR="00F862AF" w:rsidRPr="00896942">
        <w:rPr>
          <w:rFonts w:ascii="Arial" w:hAnsi="Arial" w:cs="Arial"/>
        </w:rPr>
        <w:t>собаки,</w:t>
      </w:r>
      <w:r w:rsidRPr="00896942">
        <w:rPr>
          <w:rFonts w:ascii="Arial" w:hAnsi="Arial" w:cs="Arial"/>
        </w:rPr>
        <w:t xml:space="preserve"> получившие оценку отлично и участвующие в расстановке 1-4 место в каждом классе (промежуточный, открытый, рабочий, победителей и чемпионов)</w:t>
      </w:r>
    </w:p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96942">
        <w:rPr>
          <w:rFonts w:ascii="Arial" w:hAnsi="Arial" w:cs="Arial"/>
          <w:b/>
          <w:bCs/>
        </w:rPr>
        <w:t>ЮСС</w:t>
      </w:r>
      <w:proofErr w:type="spellEnd"/>
      <w:r w:rsidRPr="00896942">
        <w:rPr>
          <w:rFonts w:ascii="Arial" w:hAnsi="Arial" w:cs="Arial"/>
          <w:b/>
          <w:bCs/>
        </w:rPr>
        <w:t xml:space="preserve"> - </w:t>
      </w:r>
      <w:r w:rsidRPr="00896942">
        <w:rPr>
          <w:rFonts w:ascii="Arial" w:hAnsi="Arial" w:cs="Arial"/>
        </w:rPr>
        <w:t>сертификат соответствия в классе юниоров</w:t>
      </w:r>
      <w:r w:rsidRPr="00896942">
        <w:rPr>
          <w:rFonts w:ascii="Arial" w:hAnsi="Arial" w:cs="Arial"/>
          <w:b/>
          <w:bCs/>
        </w:rPr>
        <w:t xml:space="preserve"> - </w:t>
      </w:r>
      <w:r w:rsidRPr="00896942">
        <w:rPr>
          <w:rFonts w:ascii="Arial" w:hAnsi="Arial" w:cs="Arial"/>
        </w:rPr>
        <w:t xml:space="preserve">могут получить </w:t>
      </w:r>
      <w:r w:rsidR="00F862AF" w:rsidRPr="00896942">
        <w:rPr>
          <w:rFonts w:ascii="Arial" w:hAnsi="Arial" w:cs="Arial"/>
        </w:rPr>
        <w:t>собаки,</w:t>
      </w:r>
      <w:r w:rsidRPr="00896942">
        <w:rPr>
          <w:rFonts w:ascii="Arial" w:hAnsi="Arial" w:cs="Arial"/>
        </w:rPr>
        <w:t xml:space="preserve"> получившие оценку отлично и участвующие в расстановке 1-4 место </w:t>
      </w:r>
      <w:r w:rsidR="00F862AF" w:rsidRPr="00896942">
        <w:rPr>
          <w:rFonts w:ascii="Arial" w:hAnsi="Arial" w:cs="Arial"/>
        </w:rPr>
        <w:t>в классе</w:t>
      </w:r>
      <w:r w:rsidRPr="00896942">
        <w:rPr>
          <w:rFonts w:ascii="Arial" w:hAnsi="Arial" w:cs="Arial"/>
        </w:rPr>
        <w:t xml:space="preserve"> юниоров</w:t>
      </w:r>
    </w:p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96942">
        <w:rPr>
          <w:rFonts w:ascii="Arial" w:hAnsi="Arial" w:cs="Arial"/>
          <w:b/>
          <w:bCs/>
        </w:rPr>
        <w:t>Ю.КЧК</w:t>
      </w:r>
      <w:proofErr w:type="spellEnd"/>
      <w:r w:rsidRPr="00896942">
        <w:rPr>
          <w:rFonts w:ascii="Arial" w:hAnsi="Arial" w:cs="Arial"/>
        </w:rPr>
        <w:t xml:space="preserve"> - кандидат в юные чемпионы НКП - </w:t>
      </w:r>
      <w:r w:rsidR="00F862AF" w:rsidRPr="00896942">
        <w:rPr>
          <w:rFonts w:ascii="Arial" w:hAnsi="Arial" w:cs="Arial"/>
        </w:rPr>
        <w:t>присуждается на</w:t>
      </w:r>
      <w:r w:rsidRPr="00896942">
        <w:rPr>
          <w:rFonts w:ascii="Arial" w:hAnsi="Arial" w:cs="Arial"/>
        </w:rPr>
        <w:t xml:space="preserve"> выставках ранга </w:t>
      </w:r>
      <w:proofErr w:type="spellStart"/>
      <w:r w:rsidRPr="00896942">
        <w:rPr>
          <w:rFonts w:ascii="Arial" w:hAnsi="Arial" w:cs="Arial"/>
        </w:rPr>
        <w:t>КЧК</w:t>
      </w:r>
      <w:proofErr w:type="spellEnd"/>
      <w:r w:rsidRPr="00896942">
        <w:rPr>
          <w:rFonts w:ascii="Arial" w:hAnsi="Arial" w:cs="Arial"/>
        </w:rPr>
        <w:t xml:space="preserve"> собакам, (кобелю и суке) получившим </w:t>
      </w:r>
      <w:proofErr w:type="spellStart"/>
      <w:r w:rsidRPr="00896942">
        <w:rPr>
          <w:rFonts w:ascii="Arial" w:hAnsi="Arial" w:cs="Arial"/>
          <w:lang w:val="en-US"/>
        </w:rPr>
        <w:t>CW</w:t>
      </w:r>
      <w:proofErr w:type="spellEnd"/>
      <w:r w:rsidRPr="00896942">
        <w:rPr>
          <w:rFonts w:ascii="Arial" w:hAnsi="Arial" w:cs="Arial"/>
        </w:rPr>
        <w:t xml:space="preserve"> в классе юниоров</w:t>
      </w:r>
    </w:p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96942">
        <w:rPr>
          <w:rFonts w:ascii="Arial" w:hAnsi="Arial" w:cs="Arial"/>
          <w:b/>
          <w:bCs/>
        </w:rPr>
        <w:t>КЧК</w:t>
      </w:r>
      <w:proofErr w:type="spellEnd"/>
      <w:r w:rsidRPr="00896942">
        <w:rPr>
          <w:rFonts w:ascii="Arial" w:hAnsi="Arial" w:cs="Arial"/>
        </w:rPr>
        <w:t xml:space="preserve"> – кандидат в чемпионы НКП - присуждается кобелям и сукам, получившим на выставках ранга ЧК и ПК </w:t>
      </w:r>
      <w:proofErr w:type="spellStart"/>
      <w:r w:rsidRPr="00896942">
        <w:rPr>
          <w:rFonts w:ascii="Arial" w:hAnsi="Arial" w:cs="Arial"/>
          <w:lang w:val="en-US"/>
        </w:rPr>
        <w:t>CW</w:t>
      </w:r>
      <w:proofErr w:type="spellEnd"/>
      <w:r w:rsidRPr="00896942">
        <w:rPr>
          <w:rFonts w:ascii="Arial" w:hAnsi="Arial" w:cs="Arial"/>
        </w:rPr>
        <w:t xml:space="preserve"> в промежуточном, открытом, рабочем, победителей и чемпионском классах или на выставках ранга </w:t>
      </w:r>
      <w:proofErr w:type="spellStart"/>
      <w:r w:rsidRPr="00896942">
        <w:rPr>
          <w:rFonts w:ascii="Arial" w:hAnsi="Arial" w:cs="Arial"/>
        </w:rPr>
        <w:t>КЧК</w:t>
      </w:r>
      <w:proofErr w:type="spellEnd"/>
      <w:r w:rsidRPr="00896942">
        <w:rPr>
          <w:rFonts w:ascii="Arial" w:hAnsi="Arial" w:cs="Arial"/>
        </w:rPr>
        <w:t xml:space="preserve"> лучшему кобелю и лучшей суке.</w:t>
      </w:r>
    </w:p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96942">
        <w:rPr>
          <w:rFonts w:ascii="Arial" w:hAnsi="Arial" w:cs="Arial"/>
          <w:b/>
          <w:bCs/>
        </w:rPr>
        <w:lastRenderedPageBreak/>
        <w:t>Ю.ПК</w:t>
      </w:r>
      <w:proofErr w:type="spellEnd"/>
      <w:r w:rsidRPr="00896942">
        <w:rPr>
          <w:rFonts w:ascii="Arial" w:hAnsi="Arial" w:cs="Arial"/>
          <w:b/>
          <w:bCs/>
        </w:rPr>
        <w:t xml:space="preserve"> </w:t>
      </w:r>
      <w:r w:rsidRPr="00896942">
        <w:rPr>
          <w:rFonts w:ascii="Arial" w:hAnsi="Arial" w:cs="Arial"/>
        </w:rPr>
        <w:t xml:space="preserve">- юный победитель НКП - </w:t>
      </w:r>
      <w:r w:rsidR="00F862AF" w:rsidRPr="00896942">
        <w:rPr>
          <w:rFonts w:ascii="Arial" w:hAnsi="Arial" w:cs="Arial"/>
        </w:rPr>
        <w:t>присуждается на</w:t>
      </w:r>
      <w:r w:rsidRPr="00896942">
        <w:rPr>
          <w:rFonts w:ascii="Arial" w:hAnsi="Arial" w:cs="Arial"/>
        </w:rPr>
        <w:t xml:space="preserve"> выставках ранга ПК собакам, (кобелю и суке) получившим </w:t>
      </w:r>
      <w:proofErr w:type="spellStart"/>
      <w:r w:rsidRPr="00896942">
        <w:rPr>
          <w:rFonts w:ascii="Arial" w:hAnsi="Arial" w:cs="Arial"/>
          <w:lang w:val="en-US"/>
        </w:rPr>
        <w:t>CW</w:t>
      </w:r>
      <w:proofErr w:type="spellEnd"/>
      <w:r w:rsidRPr="00896942">
        <w:rPr>
          <w:rFonts w:ascii="Arial" w:hAnsi="Arial" w:cs="Arial"/>
        </w:rPr>
        <w:t xml:space="preserve"> в классе юниоров</w:t>
      </w:r>
    </w:p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  <w:r w:rsidRPr="00896942">
        <w:rPr>
          <w:rFonts w:ascii="Arial" w:hAnsi="Arial" w:cs="Arial"/>
          <w:b/>
          <w:bCs/>
        </w:rPr>
        <w:t xml:space="preserve">ПК </w:t>
      </w:r>
      <w:r w:rsidRPr="00896942">
        <w:rPr>
          <w:rFonts w:ascii="Arial" w:hAnsi="Arial" w:cs="Arial"/>
        </w:rPr>
        <w:t>- победитель НКП - присуждается</w:t>
      </w:r>
      <w:r w:rsidRPr="00896942">
        <w:rPr>
          <w:rFonts w:ascii="Arial" w:hAnsi="Arial" w:cs="Arial"/>
          <w:b/>
          <w:bCs/>
        </w:rPr>
        <w:t xml:space="preserve"> </w:t>
      </w:r>
      <w:r w:rsidRPr="00896942">
        <w:rPr>
          <w:rFonts w:ascii="Arial" w:hAnsi="Arial" w:cs="Arial"/>
        </w:rPr>
        <w:t>лучшему кобелю и лучшей суке на выставке ранга ПК</w:t>
      </w:r>
    </w:p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96942">
        <w:rPr>
          <w:rFonts w:ascii="Arial" w:hAnsi="Arial" w:cs="Arial"/>
          <w:b/>
          <w:bCs/>
        </w:rPr>
        <w:t>ЛБ</w:t>
      </w:r>
      <w:proofErr w:type="spellEnd"/>
      <w:r w:rsidRPr="00896942">
        <w:rPr>
          <w:rFonts w:ascii="Arial" w:hAnsi="Arial" w:cs="Arial"/>
        </w:rPr>
        <w:t xml:space="preserve"> – лучший беби породы выбирается при сравнении кобеля и суки победителей класса беби.    </w:t>
      </w:r>
    </w:p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96942">
        <w:rPr>
          <w:rFonts w:ascii="Arial" w:hAnsi="Arial" w:cs="Arial"/>
          <w:b/>
          <w:bCs/>
        </w:rPr>
        <w:t>ЛЩ</w:t>
      </w:r>
      <w:proofErr w:type="spellEnd"/>
      <w:r w:rsidRPr="00896942">
        <w:rPr>
          <w:rFonts w:ascii="Arial" w:hAnsi="Arial" w:cs="Arial"/>
        </w:rPr>
        <w:t xml:space="preserve"> – лучший щенок породы выбирается при сравнении кобеля и суки победителей класса щенков.    </w:t>
      </w:r>
    </w:p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96942">
        <w:rPr>
          <w:rFonts w:ascii="Arial" w:hAnsi="Arial" w:cs="Arial"/>
          <w:b/>
          <w:bCs/>
        </w:rPr>
        <w:t>ЛЮ</w:t>
      </w:r>
      <w:proofErr w:type="spellEnd"/>
      <w:r w:rsidRPr="00896942">
        <w:rPr>
          <w:rFonts w:ascii="Arial" w:hAnsi="Arial" w:cs="Arial"/>
        </w:rPr>
        <w:t xml:space="preserve"> – лучший юниор породы выбирается при сравнении кобеля и суки победителей класса юниоров. </w:t>
      </w:r>
    </w:p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96942">
        <w:rPr>
          <w:rFonts w:ascii="Arial" w:hAnsi="Arial" w:cs="Arial"/>
          <w:b/>
          <w:bCs/>
        </w:rPr>
        <w:t>ЛВ</w:t>
      </w:r>
      <w:proofErr w:type="spellEnd"/>
      <w:r w:rsidRPr="00896942">
        <w:rPr>
          <w:rFonts w:ascii="Arial" w:hAnsi="Arial" w:cs="Arial"/>
        </w:rPr>
        <w:t xml:space="preserve"> – лучший ветеран породы выбирается при сравнении кобеля и суки победителей класса ветеранов. </w:t>
      </w:r>
    </w:p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96942">
        <w:rPr>
          <w:rFonts w:ascii="Arial" w:hAnsi="Arial" w:cs="Arial"/>
          <w:b/>
          <w:bCs/>
        </w:rPr>
        <w:t>ЛК</w:t>
      </w:r>
      <w:proofErr w:type="spellEnd"/>
      <w:r w:rsidRPr="00896942">
        <w:rPr>
          <w:rFonts w:ascii="Arial" w:hAnsi="Arial" w:cs="Arial"/>
        </w:rPr>
        <w:t xml:space="preserve"> – лучший кобель породы, выбирается сравнением победителей классов промежуточного, открытого, рабочего, победителей, чемпионов, чемпионов НКП. </w:t>
      </w:r>
    </w:p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96942">
        <w:rPr>
          <w:rFonts w:ascii="Arial" w:hAnsi="Arial" w:cs="Arial"/>
          <w:b/>
          <w:bCs/>
        </w:rPr>
        <w:t>ЛС</w:t>
      </w:r>
      <w:proofErr w:type="spellEnd"/>
      <w:r w:rsidRPr="00896942">
        <w:rPr>
          <w:rFonts w:ascii="Arial" w:hAnsi="Arial" w:cs="Arial"/>
        </w:rPr>
        <w:t xml:space="preserve"> – лучшая сука породы выбирается, аналогично выбору </w:t>
      </w:r>
      <w:proofErr w:type="spellStart"/>
      <w:r w:rsidRPr="00896942">
        <w:rPr>
          <w:rFonts w:ascii="Arial" w:hAnsi="Arial" w:cs="Arial"/>
        </w:rPr>
        <w:t>ЛК</w:t>
      </w:r>
      <w:proofErr w:type="spellEnd"/>
      <w:r w:rsidRPr="00896942">
        <w:rPr>
          <w:rFonts w:ascii="Arial" w:hAnsi="Arial" w:cs="Arial"/>
        </w:rPr>
        <w:t xml:space="preserve">. </w:t>
      </w:r>
    </w:p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96942">
        <w:rPr>
          <w:rFonts w:ascii="Arial" w:hAnsi="Arial" w:cs="Arial"/>
          <w:b/>
          <w:bCs/>
        </w:rPr>
        <w:t>ЛПП</w:t>
      </w:r>
      <w:proofErr w:type="spellEnd"/>
      <w:r w:rsidRPr="00896942">
        <w:rPr>
          <w:rFonts w:ascii="Arial" w:hAnsi="Arial" w:cs="Arial"/>
          <w:b/>
          <w:bCs/>
        </w:rPr>
        <w:t xml:space="preserve"> /</w:t>
      </w:r>
      <w:r w:rsidRPr="00896942">
        <w:rPr>
          <w:rFonts w:ascii="Arial" w:hAnsi="Arial" w:cs="Arial"/>
          <w:b/>
        </w:rPr>
        <w:t xml:space="preserve"> </w:t>
      </w:r>
      <w:r w:rsidRPr="00896942">
        <w:rPr>
          <w:rFonts w:ascii="Arial" w:hAnsi="Arial" w:cs="Arial"/>
          <w:b/>
          <w:lang w:val="en-US"/>
        </w:rPr>
        <w:t>BOB</w:t>
      </w:r>
      <w:r w:rsidRPr="00896942">
        <w:rPr>
          <w:rFonts w:ascii="Arial" w:hAnsi="Arial" w:cs="Arial"/>
          <w:b/>
        </w:rPr>
        <w:t xml:space="preserve"> (</w:t>
      </w:r>
      <w:r w:rsidRPr="00896942">
        <w:rPr>
          <w:rFonts w:ascii="Arial" w:hAnsi="Arial" w:cs="Arial"/>
          <w:b/>
          <w:lang w:val="en-US"/>
        </w:rPr>
        <w:t>Best</w:t>
      </w:r>
      <w:r w:rsidRPr="00896942">
        <w:rPr>
          <w:rFonts w:ascii="Arial" w:hAnsi="Arial" w:cs="Arial"/>
          <w:b/>
        </w:rPr>
        <w:t xml:space="preserve"> </w:t>
      </w:r>
      <w:r w:rsidRPr="00896942">
        <w:rPr>
          <w:rFonts w:ascii="Arial" w:hAnsi="Arial" w:cs="Arial"/>
          <w:b/>
          <w:lang w:val="en-US"/>
        </w:rPr>
        <w:t>of</w:t>
      </w:r>
      <w:r w:rsidRPr="00896942">
        <w:rPr>
          <w:rFonts w:ascii="Arial" w:hAnsi="Arial" w:cs="Arial"/>
          <w:b/>
        </w:rPr>
        <w:t xml:space="preserve"> </w:t>
      </w:r>
      <w:r w:rsidRPr="00896942">
        <w:rPr>
          <w:rFonts w:ascii="Arial" w:hAnsi="Arial" w:cs="Arial"/>
          <w:b/>
          <w:lang w:val="en-US"/>
        </w:rPr>
        <w:t>Bread</w:t>
      </w:r>
      <w:r w:rsidRPr="00896942">
        <w:rPr>
          <w:rFonts w:ascii="Arial" w:hAnsi="Arial" w:cs="Arial"/>
          <w:b/>
        </w:rPr>
        <w:t>) -</w:t>
      </w:r>
      <w:r w:rsidRPr="00896942">
        <w:rPr>
          <w:rFonts w:ascii="Arial" w:hAnsi="Arial" w:cs="Arial"/>
        </w:rPr>
        <w:t xml:space="preserve"> лучший представитель породы выбирается сравнением лучшего кобеля, лучшей суки, лучшего кобеля юниора, лучшей суки юниора, лучшего кобеля ветерана и лучшей суки ветерана породы. </w:t>
      </w:r>
    </w:p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  <w:r w:rsidRPr="00896942">
        <w:rPr>
          <w:rFonts w:ascii="Arial" w:hAnsi="Arial" w:cs="Arial"/>
          <w:b/>
          <w:lang w:val="en-US"/>
        </w:rPr>
        <w:t>BOS</w:t>
      </w:r>
      <w:r w:rsidRPr="00896942">
        <w:rPr>
          <w:rFonts w:ascii="Arial" w:hAnsi="Arial" w:cs="Arial"/>
          <w:b/>
        </w:rPr>
        <w:t xml:space="preserve"> (</w:t>
      </w:r>
      <w:r w:rsidRPr="00896942">
        <w:rPr>
          <w:rFonts w:ascii="Arial" w:hAnsi="Arial" w:cs="Arial"/>
          <w:b/>
          <w:lang w:val="en-US"/>
        </w:rPr>
        <w:t>Best</w:t>
      </w:r>
      <w:r w:rsidRPr="00896942">
        <w:rPr>
          <w:rFonts w:ascii="Arial" w:hAnsi="Arial" w:cs="Arial"/>
          <w:b/>
        </w:rPr>
        <w:t xml:space="preserve"> </w:t>
      </w:r>
      <w:r w:rsidRPr="00896942">
        <w:rPr>
          <w:rFonts w:ascii="Arial" w:hAnsi="Arial" w:cs="Arial"/>
          <w:b/>
          <w:lang w:val="en-US"/>
        </w:rPr>
        <w:t>of</w:t>
      </w:r>
      <w:r w:rsidRPr="00896942">
        <w:rPr>
          <w:rFonts w:ascii="Arial" w:hAnsi="Arial" w:cs="Arial"/>
          <w:b/>
        </w:rPr>
        <w:t xml:space="preserve"> </w:t>
      </w:r>
      <w:r w:rsidRPr="00896942">
        <w:rPr>
          <w:rFonts w:ascii="Arial" w:hAnsi="Arial" w:cs="Arial"/>
          <w:b/>
          <w:lang w:val="en-US"/>
        </w:rPr>
        <w:t>Opposite</w:t>
      </w:r>
      <w:r w:rsidRPr="00896942">
        <w:rPr>
          <w:rFonts w:ascii="Arial" w:hAnsi="Arial" w:cs="Arial"/>
          <w:b/>
        </w:rPr>
        <w:t xml:space="preserve"> </w:t>
      </w:r>
      <w:r w:rsidRPr="00896942">
        <w:rPr>
          <w:rFonts w:ascii="Arial" w:hAnsi="Arial" w:cs="Arial"/>
          <w:b/>
          <w:lang w:val="en-US"/>
        </w:rPr>
        <w:t>Sex</w:t>
      </w:r>
      <w:r w:rsidRPr="00896942">
        <w:rPr>
          <w:rFonts w:ascii="Arial" w:hAnsi="Arial" w:cs="Arial"/>
          <w:b/>
        </w:rPr>
        <w:t xml:space="preserve">) – </w:t>
      </w:r>
      <w:r w:rsidRPr="00896942">
        <w:rPr>
          <w:rFonts w:ascii="Arial" w:hAnsi="Arial" w:cs="Arial"/>
        </w:rPr>
        <w:t xml:space="preserve">лучший представитель противоположного пола в породе выбирается сравнением собак противоположного пола, оставшихся после выбора </w:t>
      </w:r>
      <w:r w:rsidRPr="00896942">
        <w:rPr>
          <w:rFonts w:ascii="Arial" w:hAnsi="Arial" w:cs="Arial"/>
          <w:lang w:val="en-US"/>
        </w:rPr>
        <w:t>BOB</w:t>
      </w:r>
      <w:r w:rsidRPr="00896942">
        <w:rPr>
          <w:rFonts w:ascii="Arial" w:hAnsi="Arial" w:cs="Arial"/>
        </w:rPr>
        <w:t>/</w:t>
      </w:r>
      <w:proofErr w:type="spellStart"/>
      <w:r w:rsidRPr="00896942">
        <w:rPr>
          <w:rFonts w:ascii="Arial" w:hAnsi="Arial" w:cs="Arial"/>
        </w:rPr>
        <w:t>ЛПП</w:t>
      </w:r>
      <w:proofErr w:type="spellEnd"/>
      <w:r w:rsidRPr="00896942">
        <w:rPr>
          <w:rFonts w:ascii="Arial" w:hAnsi="Arial" w:cs="Arial"/>
        </w:rPr>
        <w:t>.</w:t>
      </w:r>
    </w:p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</w:p>
    <w:p w:rsidR="00825687" w:rsidRPr="00896942" w:rsidRDefault="00825687" w:rsidP="00825687">
      <w:pPr>
        <w:spacing w:before="120" w:after="0" w:line="240" w:lineRule="auto"/>
        <w:jc w:val="center"/>
        <w:rPr>
          <w:rFonts w:ascii="Arial" w:hAnsi="Arial" w:cs="Arial"/>
          <w:b/>
          <w:bCs/>
        </w:rPr>
      </w:pPr>
      <w:r w:rsidRPr="00896942">
        <w:rPr>
          <w:rFonts w:ascii="Arial" w:hAnsi="Arial" w:cs="Arial"/>
          <w:b/>
          <w:bCs/>
        </w:rPr>
        <w:t>ПРАВИЛА ПРОВЕДЕНИЯ КОНКУРСОВ</w:t>
      </w:r>
    </w:p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  <w:r w:rsidRPr="00896942">
        <w:rPr>
          <w:rFonts w:ascii="Arial" w:hAnsi="Arial" w:cs="Arial"/>
        </w:rPr>
        <w:t xml:space="preserve">Во всех конкурсах могут участвовать лишь собаки, внесенные в каталог выставки, заранее записанные на конкурс, экспонировавшиеся на данной выставке и получившие оценку не ниже «очень хорошо» (собаки класса щенков в конкурсах не участвуют). </w:t>
      </w:r>
    </w:p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  <w:r w:rsidRPr="00896942">
        <w:rPr>
          <w:rFonts w:ascii="Arial" w:hAnsi="Arial" w:cs="Arial"/>
          <w:b/>
          <w:bCs/>
        </w:rPr>
        <w:t>Конкурс питомников</w:t>
      </w:r>
      <w:r w:rsidRPr="00896942">
        <w:rPr>
          <w:rFonts w:ascii="Arial" w:hAnsi="Arial" w:cs="Arial"/>
        </w:rPr>
        <w:t xml:space="preserve"> – участвуют от 3 до 5 собаки одной породы, рожденные в одном питомнике, имеющие одну заводскую приставку. </w:t>
      </w:r>
    </w:p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  <w:r w:rsidRPr="00896942">
        <w:rPr>
          <w:rFonts w:ascii="Arial" w:hAnsi="Arial" w:cs="Arial"/>
          <w:b/>
          <w:bCs/>
        </w:rPr>
        <w:t xml:space="preserve">Конкурс </w:t>
      </w:r>
      <w:proofErr w:type="gramStart"/>
      <w:r w:rsidRPr="00896942">
        <w:rPr>
          <w:rFonts w:ascii="Arial" w:hAnsi="Arial" w:cs="Arial"/>
          <w:b/>
          <w:bCs/>
        </w:rPr>
        <w:t xml:space="preserve">производителей </w:t>
      </w:r>
      <w:r w:rsidRPr="00896942">
        <w:rPr>
          <w:rFonts w:ascii="Arial" w:hAnsi="Arial" w:cs="Arial"/>
        </w:rPr>
        <w:t xml:space="preserve"> –</w:t>
      </w:r>
      <w:proofErr w:type="gramEnd"/>
      <w:r w:rsidRPr="00896942">
        <w:rPr>
          <w:rFonts w:ascii="Arial" w:hAnsi="Arial" w:cs="Arial"/>
        </w:rPr>
        <w:t xml:space="preserve"> участвуют: производитель или производительница и от 3 до 5  потомка. </w:t>
      </w:r>
    </w:p>
    <w:p w:rsidR="00825687" w:rsidRPr="00896942" w:rsidRDefault="00825687" w:rsidP="00825687">
      <w:pPr>
        <w:spacing w:after="0" w:line="240" w:lineRule="auto"/>
        <w:jc w:val="both"/>
        <w:rPr>
          <w:rFonts w:ascii="Arial" w:hAnsi="Arial" w:cs="Arial"/>
        </w:rPr>
      </w:pPr>
      <w:r w:rsidRPr="00896942">
        <w:rPr>
          <w:rFonts w:ascii="Arial" w:hAnsi="Arial" w:cs="Arial"/>
          <w:b/>
          <w:bCs/>
        </w:rPr>
        <w:t>Конкурс пар</w:t>
      </w:r>
      <w:r w:rsidRPr="00896942">
        <w:rPr>
          <w:rFonts w:ascii="Arial" w:hAnsi="Arial" w:cs="Arial"/>
        </w:rPr>
        <w:t xml:space="preserve"> – участвуют 2 собаки одной породы: кобель и сука, принадлежащие одному владельцу. </w:t>
      </w:r>
    </w:p>
    <w:p w:rsidR="00896942" w:rsidRDefault="00896942" w:rsidP="004A4FFB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4A4FFB" w:rsidRPr="004A4FFB" w:rsidRDefault="004A4FFB" w:rsidP="004A4FFB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A4FFB">
        <w:rPr>
          <w:rFonts w:ascii="Times New Roman" w:hAnsi="Times New Roman"/>
          <w:b/>
          <w:i/>
          <w:iCs/>
          <w:sz w:val="28"/>
          <w:szCs w:val="28"/>
        </w:rPr>
        <w:t>Экспертизу провод</w:t>
      </w:r>
      <w:r w:rsidR="00F862AF">
        <w:rPr>
          <w:rFonts w:ascii="Times New Roman" w:hAnsi="Times New Roman"/>
          <w:b/>
          <w:i/>
          <w:iCs/>
          <w:sz w:val="28"/>
          <w:szCs w:val="28"/>
        </w:rPr>
        <w:t>и</w:t>
      </w:r>
      <w:r w:rsidRPr="004A4FFB">
        <w:rPr>
          <w:rFonts w:ascii="Times New Roman" w:hAnsi="Times New Roman"/>
          <w:b/>
          <w:i/>
          <w:iCs/>
          <w:sz w:val="28"/>
          <w:szCs w:val="28"/>
        </w:rPr>
        <w:t>т:</w:t>
      </w:r>
    </w:p>
    <w:p w:rsidR="00F862AF" w:rsidRPr="002B7165" w:rsidRDefault="00F862AF" w:rsidP="00F862AF">
      <w:pPr>
        <w:spacing w:line="240" w:lineRule="auto"/>
        <w:jc w:val="center"/>
        <w:rPr>
          <w:rFonts w:ascii="Times New Roman" w:hAnsi="Times New Roman"/>
          <w:b/>
        </w:rPr>
      </w:pPr>
      <w:r w:rsidRPr="002B7165">
        <w:rPr>
          <w:rFonts w:ascii="Times New Roman" w:hAnsi="Times New Roman"/>
          <w:b/>
        </w:rPr>
        <w:t xml:space="preserve">Jaroslava Ovesna </w:t>
      </w:r>
      <w:r w:rsidRPr="00DD37B0">
        <w:rPr>
          <w:rFonts w:ascii="Times New Roman" w:hAnsi="Times New Roman"/>
        </w:rPr>
        <w:t>(</w:t>
      </w:r>
      <w:r w:rsidRPr="00DD37B0">
        <w:rPr>
          <w:rFonts w:ascii="Times New Roman" w:hAnsi="Times New Roman"/>
          <w:lang w:val="en-US"/>
        </w:rPr>
        <w:t>CACIB</w:t>
      </w:r>
      <w:r w:rsidRPr="00DD37B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Чехия</w:t>
      </w:r>
      <w:r w:rsidRPr="00DD37B0">
        <w:rPr>
          <w:rFonts w:ascii="Times New Roman" w:hAnsi="Times New Roman"/>
        </w:rPr>
        <w:t>)</w:t>
      </w:r>
    </w:p>
    <w:p w:rsidR="00825687" w:rsidRDefault="00825687" w:rsidP="00F0480D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ЗАМЕНА </w:t>
      </w:r>
      <w:r w:rsidR="00D31E1E">
        <w:rPr>
          <w:rFonts w:ascii="Times New Roman" w:hAnsi="Times New Roman"/>
          <w:b/>
          <w:sz w:val="20"/>
          <w:szCs w:val="20"/>
        </w:rPr>
        <w:t>СУДЬИ ВОЗМОЖНА</w:t>
      </w:r>
      <w:r>
        <w:rPr>
          <w:rFonts w:ascii="Times New Roman" w:hAnsi="Times New Roman"/>
          <w:b/>
          <w:sz w:val="20"/>
          <w:szCs w:val="20"/>
        </w:rPr>
        <w:t xml:space="preserve"> ПО НЕЗАВИСЯЩИМ ОТ ОРГАНИЗАТОРОВ ПРИЧИНАМ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825687" w:rsidRDefault="00825687" w:rsidP="00F0480D">
      <w:pPr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Оргкомитет выставки: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8601A">
        <w:rPr>
          <w:rFonts w:ascii="Arial" w:hAnsi="Arial" w:cs="Arial"/>
          <w:b/>
          <w:iCs/>
          <w:sz w:val="24"/>
          <w:szCs w:val="24"/>
        </w:rPr>
        <w:t>Г</w:t>
      </w:r>
      <w:r w:rsidRPr="00A8601A">
        <w:rPr>
          <w:rFonts w:ascii="Arial Rounded MT Bold" w:hAnsi="Arial Rounded MT Bold"/>
          <w:b/>
          <w:iCs/>
          <w:sz w:val="24"/>
          <w:szCs w:val="24"/>
        </w:rPr>
        <w:t xml:space="preserve">. </w:t>
      </w:r>
      <w:r w:rsidRPr="00A8601A">
        <w:rPr>
          <w:rFonts w:ascii="Arial" w:hAnsi="Arial" w:cs="Arial"/>
          <w:b/>
          <w:iCs/>
          <w:sz w:val="24"/>
          <w:szCs w:val="24"/>
        </w:rPr>
        <w:t>Романова</w:t>
      </w:r>
      <w:r w:rsidRPr="00A8601A">
        <w:rPr>
          <w:rFonts w:ascii="Arial Rounded MT Bold" w:hAnsi="Arial Rounded MT Bold"/>
          <w:b/>
          <w:iCs/>
          <w:sz w:val="24"/>
          <w:szCs w:val="24"/>
        </w:rPr>
        <w:t xml:space="preserve"> (</w:t>
      </w:r>
      <w:r w:rsidRPr="00A8601A">
        <w:rPr>
          <w:rFonts w:ascii="Arial" w:hAnsi="Arial" w:cs="Arial"/>
          <w:b/>
          <w:iCs/>
          <w:sz w:val="24"/>
          <w:szCs w:val="24"/>
        </w:rPr>
        <w:t>председатель</w:t>
      </w:r>
      <w:r w:rsidRPr="00A8601A">
        <w:rPr>
          <w:rFonts w:ascii="Arial Rounded MT Bold" w:hAnsi="Arial Rounded MT Bold"/>
          <w:b/>
          <w:iCs/>
          <w:sz w:val="24"/>
          <w:szCs w:val="24"/>
        </w:rPr>
        <w:t xml:space="preserve">), </w:t>
      </w:r>
      <w:r w:rsidRPr="00A8601A">
        <w:rPr>
          <w:rFonts w:ascii="Arial" w:hAnsi="Arial" w:cs="Arial"/>
          <w:b/>
          <w:iCs/>
          <w:sz w:val="24"/>
          <w:szCs w:val="24"/>
        </w:rPr>
        <w:t>С</w:t>
      </w:r>
      <w:r w:rsidRPr="00A8601A">
        <w:rPr>
          <w:rFonts w:ascii="Arial Rounded MT Bold" w:hAnsi="Arial Rounded MT Bold"/>
          <w:b/>
          <w:iCs/>
          <w:sz w:val="24"/>
          <w:szCs w:val="24"/>
        </w:rPr>
        <w:t xml:space="preserve">. </w:t>
      </w:r>
      <w:r w:rsidRPr="00A8601A">
        <w:rPr>
          <w:rFonts w:ascii="Arial" w:hAnsi="Arial" w:cs="Arial"/>
          <w:b/>
          <w:iCs/>
          <w:sz w:val="24"/>
          <w:szCs w:val="24"/>
        </w:rPr>
        <w:t>Лищинский</w:t>
      </w:r>
    </w:p>
    <w:p w:rsidR="000454C8" w:rsidRPr="00F0480D" w:rsidRDefault="003779CE" w:rsidP="000454C8">
      <w:pPr>
        <w:widowControl w:val="0"/>
        <w:autoSpaceDE w:val="0"/>
        <w:autoSpaceDN w:val="0"/>
        <w:adjustRightInd w:val="0"/>
        <w:spacing w:before="120" w:after="0" w:line="265" w:lineRule="exact"/>
        <w:ind w:left="17"/>
        <w:jc w:val="center"/>
        <w:rPr>
          <w:rFonts w:ascii="Cambria" w:eastAsia="Calibri" w:hAnsi="Cambria" w:cs="Arial"/>
          <w:b/>
          <w:sz w:val="24"/>
          <w:szCs w:val="24"/>
          <w:u w:val="single"/>
          <w:lang w:eastAsia="en-US"/>
        </w:rPr>
      </w:pPr>
      <w:r w:rsidRPr="00F0480D">
        <w:rPr>
          <w:rFonts w:ascii="Cambria" w:eastAsia="Calibri" w:hAnsi="Cambria" w:cs="Arial"/>
          <w:b/>
          <w:sz w:val="24"/>
          <w:szCs w:val="24"/>
          <w:u w:val="single"/>
          <w:lang w:eastAsia="en-US"/>
        </w:rPr>
        <w:t>РАСПИСАНИЕ РИНГОВ</w:t>
      </w:r>
    </w:p>
    <w:p w:rsidR="003779CE" w:rsidRPr="003779CE" w:rsidRDefault="003779CE" w:rsidP="003779CE">
      <w:pPr>
        <w:widowControl w:val="0"/>
        <w:autoSpaceDE w:val="0"/>
        <w:autoSpaceDN w:val="0"/>
        <w:adjustRightInd w:val="0"/>
        <w:spacing w:before="120" w:after="0" w:line="265" w:lineRule="exact"/>
        <w:ind w:left="17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779CE">
        <w:rPr>
          <w:rFonts w:ascii="Arial" w:eastAsia="Calibri" w:hAnsi="Arial" w:cs="Arial"/>
          <w:b/>
          <w:sz w:val="24"/>
          <w:szCs w:val="24"/>
          <w:lang w:eastAsia="en-US"/>
        </w:rPr>
        <w:t xml:space="preserve">МОНО </w:t>
      </w:r>
      <w:r w:rsidR="00F862AF">
        <w:rPr>
          <w:rFonts w:ascii="Times New Roman" w:hAnsi="Times New Roman"/>
          <w:b/>
          <w:i/>
          <w:iCs/>
          <w:sz w:val="28"/>
          <w:szCs w:val="28"/>
        </w:rPr>
        <w:t xml:space="preserve">ГРИФФОНЫ И ПТИ БРАБАНСОНЫ </w:t>
      </w:r>
      <w:r w:rsidR="00EE68C5">
        <w:rPr>
          <w:rFonts w:ascii="Arial" w:eastAsia="Calibri" w:hAnsi="Arial" w:cs="Arial"/>
          <w:b/>
          <w:sz w:val="24"/>
          <w:szCs w:val="24"/>
          <w:lang w:eastAsia="en-US"/>
        </w:rPr>
        <w:t>–</w:t>
      </w:r>
      <w:r w:rsidR="00F0480D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F862AF">
        <w:rPr>
          <w:rFonts w:ascii="Arial" w:eastAsia="Calibri" w:hAnsi="Arial" w:cs="Arial"/>
          <w:b/>
          <w:sz w:val="24"/>
          <w:szCs w:val="24"/>
          <w:lang w:eastAsia="en-US"/>
        </w:rPr>
        <w:t>12-30</w:t>
      </w:r>
    </w:p>
    <w:p w:rsidR="00F862AF" w:rsidRDefault="00F862AF" w:rsidP="00F862AF">
      <w:pPr>
        <w:widowControl w:val="0"/>
        <w:autoSpaceDE w:val="0"/>
        <w:autoSpaceDN w:val="0"/>
        <w:adjustRightInd w:val="0"/>
        <w:spacing w:before="120" w:after="0" w:line="265" w:lineRule="exact"/>
        <w:ind w:left="17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779CE">
        <w:rPr>
          <w:rFonts w:ascii="Arial" w:eastAsia="Calibri" w:hAnsi="Arial" w:cs="Arial"/>
          <w:b/>
          <w:sz w:val="24"/>
          <w:szCs w:val="24"/>
          <w:lang w:eastAsia="en-US"/>
        </w:rPr>
        <w:t>МОНО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</w:rPr>
        <w:t>ЙОРКШИРСКИЙ ТЕРЬЕР – 13-15</w:t>
      </w:r>
    </w:p>
    <w:p w:rsidR="004A4FFB" w:rsidRDefault="003779CE" w:rsidP="004A4FFB">
      <w:pPr>
        <w:widowControl w:val="0"/>
        <w:autoSpaceDE w:val="0"/>
        <w:autoSpaceDN w:val="0"/>
        <w:adjustRightInd w:val="0"/>
        <w:spacing w:before="120" w:after="0" w:line="265" w:lineRule="exact"/>
        <w:ind w:left="17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779CE">
        <w:rPr>
          <w:rFonts w:ascii="Arial" w:eastAsia="Calibri" w:hAnsi="Arial" w:cs="Arial"/>
          <w:b/>
          <w:sz w:val="24"/>
          <w:szCs w:val="24"/>
          <w:lang w:eastAsia="en-US"/>
        </w:rPr>
        <w:t>МОНО</w:t>
      </w:r>
      <w:r w:rsidR="004A4FF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F862AF">
        <w:rPr>
          <w:rFonts w:ascii="Times New Roman" w:hAnsi="Times New Roman"/>
          <w:b/>
          <w:i/>
          <w:iCs/>
          <w:sz w:val="28"/>
          <w:szCs w:val="28"/>
        </w:rPr>
        <w:t>ЧИХУАХУА – 14-00</w:t>
      </w:r>
      <w:r w:rsidR="004A4FFB" w:rsidRPr="004A4FFB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:rsidR="00EE68C5" w:rsidRDefault="00EE68C5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br w:type="page"/>
      </w:r>
    </w:p>
    <w:p w:rsidR="005204D3" w:rsidRDefault="005204D3" w:rsidP="00EE68C5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204D3" w:rsidRPr="000B467E" w:rsidRDefault="005204D3" w:rsidP="005204D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entury Gothic" w:hAnsi="Century Gothic"/>
          <w:b/>
          <w:kern w:val="28"/>
          <w:sz w:val="24"/>
          <w:szCs w:val="24"/>
        </w:rPr>
      </w:pPr>
      <w:r>
        <w:rPr>
          <w:rFonts w:ascii="Century Gothic" w:hAnsi="Century Gothic"/>
          <w:b/>
          <w:kern w:val="28"/>
          <w:sz w:val="24"/>
          <w:szCs w:val="24"/>
        </w:rPr>
        <w:t xml:space="preserve">МОНОПОРОДНАЯ ВЫСТАВКА </w:t>
      </w:r>
      <w:r w:rsidRPr="00901B5F">
        <w:rPr>
          <w:rFonts w:ascii="Century Gothic" w:hAnsi="Century Gothic"/>
          <w:b/>
          <w:kern w:val="28"/>
          <w:sz w:val="24"/>
          <w:szCs w:val="24"/>
        </w:rPr>
        <w:t xml:space="preserve">ранга </w:t>
      </w:r>
      <w:proofErr w:type="spellStart"/>
      <w:r>
        <w:rPr>
          <w:rFonts w:ascii="Century Gothic" w:hAnsi="Century Gothic"/>
          <w:b/>
          <w:kern w:val="28"/>
          <w:sz w:val="24"/>
          <w:szCs w:val="24"/>
        </w:rPr>
        <w:t>КЧК</w:t>
      </w:r>
      <w:proofErr w:type="spellEnd"/>
    </w:p>
    <w:p w:rsidR="005204D3" w:rsidRDefault="005204D3" w:rsidP="005204D3">
      <w:pPr>
        <w:keepNext/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kern w:val="28"/>
          <w:sz w:val="24"/>
          <w:szCs w:val="24"/>
        </w:rPr>
        <w:t xml:space="preserve">под эгидой НКП </w:t>
      </w:r>
      <w:r>
        <w:rPr>
          <w:rFonts w:ascii="Times New Roman" w:hAnsi="Times New Roman"/>
          <w:b/>
          <w:bCs/>
          <w:sz w:val="28"/>
          <w:szCs w:val="28"/>
        </w:rPr>
        <w:t>«ЧИХУАХУА»</w:t>
      </w:r>
    </w:p>
    <w:p w:rsidR="005204D3" w:rsidRDefault="005204D3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04D3" w:rsidRPr="00AF2C5F" w:rsidRDefault="005204D3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F2C5F">
        <w:rPr>
          <w:rFonts w:ascii="Times New Roman" w:hAnsi="Times New Roman"/>
          <w:b/>
          <w:bCs/>
          <w:color w:val="000000"/>
          <w:sz w:val="32"/>
          <w:szCs w:val="32"/>
        </w:rPr>
        <w:t>ЧИХУАХУА Г/Ш</w:t>
      </w:r>
    </w:p>
    <w:p w:rsidR="00AF2C5F" w:rsidRDefault="00AF2C5F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204D3" w:rsidRDefault="005204D3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Кобели</w:t>
      </w:r>
    </w:p>
    <w:p w:rsidR="005204D3" w:rsidRDefault="005204D3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Класс беби</w:t>
      </w:r>
    </w:p>
    <w:p w:rsidR="005204D3" w:rsidRDefault="005204D3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000000"/>
          <w:sz w:val="16"/>
          <w:szCs w:val="16"/>
        </w:rPr>
      </w:pPr>
    </w:p>
    <w:p w:rsidR="005204D3" w:rsidRDefault="005204D3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21.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РОМЭО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БОРГЕТТО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КЬЯНТИ</w:t>
      </w:r>
      <w:r>
        <w:rPr>
          <w:rFonts w:ascii="Times New Roman" w:hAnsi="Times New Roman"/>
          <w:color w:val="000000"/>
          <w:sz w:val="24"/>
          <w:szCs w:val="24"/>
        </w:rPr>
        <w:t>, лил-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BSD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842, щ/к, 29.11.2018, (Челентано Лучано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Фелини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x Уния Мадлен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Лоренсия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 зав. Бодрова, вл. Миронова Н., Москва</w:t>
      </w:r>
    </w:p>
    <w:p w:rsidR="00AF2C5F" w:rsidRDefault="00AF2C5F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 ОП,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ЛБ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породы,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ЛБ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выставки; 1700</w:t>
      </w:r>
    </w:p>
    <w:p w:rsidR="00AF2C5F" w:rsidRDefault="00AF2C5F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204D3" w:rsidRDefault="005204D3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Класс щенков</w:t>
      </w:r>
    </w:p>
    <w:p w:rsidR="005204D3" w:rsidRDefault="005204D3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000000"/>
          <w:sz w:val="16"/>
          <w:szCs w:val="16"/>
        </w:rPr>
      </w:pPr>
    </w:p>
    <w:p w:rsidR="005204D3" w:rsidRDefault="005204D3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22.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ШАН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САЙН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РЕАЛИСТ</w:t>
      </w:r>
      <w:r>
        <w:rPr>
          <w:rFonts w:ascii="Times New Roman" w:hAnsi="Times New Roman"/>
          <w:color w:val="000000"/>
          <w:sz w:val="24"/>
          <w:szCs w:val="24"/>
        </w:rPr>
        <w:t>, б-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9529, щ/к, 20.10.2018,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Laschihoff's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Furror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x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Сайн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Аморе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Мио), зав. Мороз, вл. Парижская М., Москва</w:t>
      </w:r>
    </w:p>
    <w:p w:rsidR="00AF2C5F" w:rsidRDefault="00AF2C5F" w:rsidP="00AF2C5F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 ОП,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Щ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породы,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Щ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выставки; 1700</w:t>
      </w:r>
    </w:p>
    <w:p w:rsidR="00AF2C5F" w:rsidRDefault="00AF2C5F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hAnsi="Times New Roman"/>
          <w:color w:val="000000"/>
          <w:sz w:val="24"/>
          <w:szCs w:val="24"/>
        </w:rPr>
      </w:pPr>
    </w:p>
    <w:p w:rsidR="005204D3" w:rsidRDefault="005204D3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Класс юниоров</w:t>
      </w:r>
    </w:p>
    <w:p w:rsidR="005204D3" w:rsidRDefault="005204D3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000000"/>
          <w:sz w:val="16"/>
          <w:szCs w:val="16"/>
        </w:rPr>
      </w:pPr>
    </w:p>
    <w:p w:rsidR="005204D3" w:rsidRDefault="005204D3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hAnsi="Times New Roman"/>
          <w:color w:val="000000"/>
          <w:sz w:val="24"/>
          <w:szCs w:val="24"/>
        </w:rPr>
      </w:pPr>
      <w:r w:rsidRPr="00AF2C5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23. ELECTRICAL STORM </w:t>
      </w:r>
      <w:proofErr w:type="spellStart"/>
      <w:r w:rsidRPr="00AF2C5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IZ</w:t>
      </w:r>
      <w:proofErr w:type="spellEnd"/>
      <w:r w:rsidRPr="00AF2C5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F2C5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TSARSTVA</w:t>
      </w:r>
      <w:proofErr w:type="spellEnd"/>
      <w:r w:rsidRPr="00AF2C5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F2C5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LILIPUTOV</w:t>
      </w:r>
      <w:proofErr w:type="spellEnd"/>
      <w:r w:rsidRPr="00AF2C5F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 w:rsidRPr="00AF2C5F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AF2C5F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F2C5F">
        <w:rPr>
          <w:rFonts w:ascii="Times New Roman" w:hAnsi="Times New Roman"/>
          <w:color w:val="000000"/>
          <w:sz w:val="24"/>
          <w:szCs w:val="24"/>
          <w:lang w:val="en-US"/>
        </w:rPr>
        <w:t>DBG</w:t>
      </w:r>
      <w:proofErr w:type="spellEnd"/>
      <w:r w:rsidRPr="00AF2C5F">
        <w:rPr>
          <w:rFonts w:ascii="Times New Roman" w:hAnsi="Times New Roman"/>
          <w:color w:val="000000"/>
          <w:sz w:val="24"/>
          <w:szCs w:val="24"/>
          <w:lang w:val="en-US"/>
        </w:rPr>
        <w:t xml:space="preserve"> 3253, </w:t>
      </w:r>
      <w:r>
        <w:rPr>
          <w:rFonts w:ascii="Times New Roman" w:hAnsi="Times New Roman"/>
          <w:color w:val="000000"/>
          <w:sz w:val="24"/>
          <w:szCs w:val="24"/>
        </w:rPr>
        <w:t>РКФ</w:t>
      </w:r>
      <w:r w:rsidRPr="00AF2C5F">
        <w:rPr>
          <w:rFonts w:ascii="Times New Roman" w:hAnsi="Times New Roman"/>
          <w:color w:val="000000"/>
          <w:sz w:val="24"/>
          <w:szCs w:val="24"/>
          <w:lang w:val="en-US"/>
        </w:rPr>
        <w:t xml:space="preserve"> 5283527, 17.03.2018, (Nord Mix </w:t>
      </w:r>
      <w:proofErr w:type="spellStart"/>
      <w:proofErr w:type="gramStart"/>
      <w:r w:rsidRPr="00AF2C5F">
        <w:rPr>
          <w:rFonts w:ascii="Times New Roman" w:hAnsi="Times New Roman"/>
          <w:color w:val="000000"/>
          <w:sz w:val="24"/>
          <w:szCs w:val="24"/>
          <w:lang w:val="en-US"/>
        </w:rPr>
        <w:t>Givago</w:t>
      </w:r>
      <w:proofErr w:type="spellEnd"/>
      <w:r w:rsidRPr="00AF2C5F">
        <w:rPr>
          <w:rFonts w:ascii="Times New Roman" w:hAnsi="Times New Roman"/>
          <w:color w:val="000000"/>
          <w:sz w:val="24"/>
          <w:szCs w:val="24"/>
          <w:lang w:val="en-US"/>
        </w:rPr>
        <w:t xml:space="preserve">  x</w:t>
      </w:r>
      <w:proofErr w:type="gramEnd"/>
      <w:r w:rsidRPr="00AF2C5F">
        <w:rPr>
          <w:rFonts w:ascii="Times New Roman" w:hAnsi="Times New Roman"/>
          <w:color w:val="000000"/>
          <w:sz w:val="24"/>
          <w:szCs w:val="24"/>
          <w:lang w:val="en-US"/>
        </w:rPr>
        <w:t xml:space="preserve"> Amore </w:t>
      </w:r>
      <w:proofErr w:type="spellStart"/>
      <w:r w:rsidRPr="00AF2C5F">
        <w:rPr>
          <w:rFonts w:ascii="Times New Roman" w:hAnsi="Times New Roman"/>
          <w:color w:val="000000"/>
          <w:sz w:val="24"/>
          <w:szCs w:val="24"/>
          <w:lang w:val="en-US"/>
        </w:rPr>
        <w:t>Lemari</w:t>
      </w:r>
      <w:proofErr w:type="spellEnd"/>
      <w:r w:rsidRPr="00AF2C5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2C5F">
        <w:rPr>
          <w:rFonts w:ascii="Times New Roman" w:hAnsi="Times New Roman"/>
          <w:color w:val="000000"/>
          <w:sz w:val="24"/>
          <w:szCs w:val="24"/>
          <w:lang w:val="en-US"/>
        </w:rPr>
        <w:t>Hionia</w:t>
      </w:r>
      <w:proofErr w:type="spellEnd"/>
      <w:r w:rsidRPr="00AF2C5F">
        <w:rPr>
          <w:rFonts w:ascii="Times New Roman" w:hAnsi="Times New Roman"/>
          <w:color w:val="000000"/>
          <w:sz w:val="24"/>
          <w:szCs w:val="24"/>
          <w:lang w:val="en-US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</w:rPr>
        <w:t>зав</w:t>
      </w:r>
      <w:r w:rsidRPr="00AF2C5F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Дюмова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вл. Романова Ю., Москва</w:t>
      </w:r>
    </w:p>
    <w:p w:rsidR="00AF2C5F" w:rsidRPr="00AF2C5F" w:rsidRDefault="00AF2C5F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</w:p>
    <w:p w:rsidR="005204D3" w:rsidRDefault="005204D3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hAnsi="Times New Roman"/>
          <w:color w:val="000000"/>
          <w:sz w:val="24"/>
          <w:szCs w:val="24"/>
        </w:rPr>
      </w:pPr>
      <w:r w:rsidRPr="00AF2C5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24. </w:t>
      </w:r>
      <w:r w:rsidRPr="005204D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INVENTOR</w:t>
      </w:r>
      <w:r w:rsidRPr="00AF2C5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204D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QUANTUM</w:t>
      </w:r>
      <w:r w:rsidRPr="00AF2C5F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204D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LEAP</w:t>
      </w:r>
      <w:r w:rsidRPr="00AF2C5F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крем</w:t>
      </w:r>
      <w:r w:rsidRPr="00AF2C5F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>INV</w:t>
      </w:r>
      <w:proofErr w:type="spellEnd"/>
      <w:r w:rsidRPr="00AF2C5F">
        <w:rPr>
          <w:rFonts w:ascii="Times New Roman" w:hAnsi="Times New Roman"/>
          <w:color w:val="000000"/>
          <w:sz w:val="24"/>
          <w:szCs w:val="24"/>
          <w:lang w:val="en-US"/>
        </w:rPr>
        <w:t xml:space="preserve"> 305, </w:t>
      </w:r>
      <w:r>
        <w:rPr>
          <w:rFonts w:ascii="Times New Roman" w:hAnsi="Times New Roman"/>
          <w:color w:val="000000"/>
          <w:sz w:val="24"/>
          <w:szCs w:val="24"/>
        </w:rPr>
        <w:t>РКФ</w:t>
      </w:r>
      <w:r w:rsidRPr="00AF2C5F">
        <w:rPr>
          <w:rFonts w:ascii="Times New Roman" w:hAnsi="Times New Roman"/>
          <w:color w:val="000000"/>
          <w:sz w:val="24"/>
          <w:szCs w:val="24"/>
          <w:lang w:val="en-US"/>
        </w:rPr>
        <w:t xml:space="preserve"> 5343497</w:t>
      </w:r>
      <w:r w:rsidR="00D31E1E" w:rsidRPr="00AF2C5F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AF2C5F">
        <w:rPr>
          <w:rFonts w:ascii="Times New Roman" w:hAnsi="Times New Roman"/>
          <w:color w:val="000000"/>
          <w:sz w:val="24"/>
          <w:szCs w:val="24"/>
          <w:lang w:val="en-US"/>
        </w:rPr>
        <w:t xml:space="preserve"> 28.03.2018, (</w:t>
      </w:r>
      <w:proofErr w:type="spellStart"/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>Kukolki</w:t>
      </w:r>
      <w:proofErr w:type="spellEnd"/>
      <w:r w:rsidRPr="00AF2C5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>J</w:t>
      </w:r>
      <w:r w:rsidRPr="00AF2C5F">
        <w:rPr>
          <w:rFonts w:ascii="Times New Roman" w:hAnsi="Times New Roman"/>
          <w:color w:val="000000"/>
          <w:sz w:val="24"/>
          <w:szCs w:val="24"/>
          <w:lang w:val="en-US"/>
        </w:rPr>
        <w:t>'</w:t>
      </w:r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>adore</w:t>
      </w:r>
      <w:proofErr w:type="spellEnd"/>
      <w:r w:rsidRPr="00AF2C5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>Les</w:t>
      </w:r>
      <w:r w:rsidRPr="00AF2C5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>Exspos</w:t>
      </w:r>
      <w:proofErr w:type="spellEnd"/>
      <w:r w:rsidRPr="00AF2C5F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proofErr w:type="gramEnd"/>
      <w:r w:rsidRPr="00AF2C5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>Appele</w:t>
      </w:r>
      <w:proofErr w:type="spellEnd"/>
      <w:r w:rsidRPr="00AF2C5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>Mon</w:t>
      </w:r>
      <w:r w:rsidRPr="00AF2C5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>Numero</w:t>
      </w:r>
      <w:proofErr w:type="spellEnd"/>
      <w:r w:rsidRPr="00AF2C5F">
        <w:rPr>
          <w:rFonts w:ascii="Times New Roman" w:hAnsi="Times New Roman"/>
          <w:color w:val="000000"/>
          <w:sz w:val="24"/>
          <w:szCs w:val="24"/>
          <w:lang w:val="en-US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</w:rPr>
        <w:t>зав</w:t>
      </w:r>
      <w:r w:rsidRPr="00AF2C5F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Расулова</w:t>
      </w:r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spellEnd"/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Расулова</w:t>
      </w:r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Москва</w:t>
      </w:r>
    </w:p>
    <w:p w:rsidR="00AF2C5F" w:rsidRPr="00AF2C5F" w:rsidRDefault="00AF2C5F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ОТЛ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ЮСС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; 2600</w:t>
      </w:r>
    </w:p>
    <w:p w:rsidR="005204D3" w:rsidRDefault="005204D3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hAnsi="Times New Roman"/>
          <w:color w:val="000000"/>
          <w:sz w:val="24"/>
          <w:szCs w:val="24"/>
        </w:rPr>
      </w:pPr>
      <w:r w:rsidRPr="005204D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25. TAO D`OR </w:t>
      </w:r>
      <w:proofErr w:type="spellStart"/>
      <w:r w:rsidRPr="005204D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OLIGARKH</w:t>
      </w:r>
      <w:proofErr w:type="spellEnd"/>
      <w:r w:rsidR="00D31E1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,</w:t>
      </w:r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изаб</w:t>
      </w:r>
      <w:proofErr w:type="spellEnd"/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>.,</w:t>
      </w:r>
      <w:proofErr w:type="gramEnd"/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>ITA</w:t>
      </w:r>
      <w:proofErr w:type="spellEnd"/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 xml:space="preserve"> 194</w:t>
      </w:r>
      <w:r w:rsidR="00D31E1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>, 02.03.2018, (</w:t>
      </w:r>
      <w:r>
        <w:rPr>
          <w:rFonts w:ascii="Times New Roman" w:hAnsi="Times New Roman"/>
          <w:color w:val="000000"/>
          <w:sz w:val="24"/>
          <w:szCs w:val="24"/>
        </w:rPr>
        <w:t>Ярослав</w:t>
      </w:r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Мудрый</w:t>
      </w:r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 xml:space="preserve">  x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Тао</w:t>
      </w:r>
      <w:proofErr w:type="spellEnd"/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>`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Цитадель</w:t>
      </w:r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Оф</w:t>
      </w:r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Пассион</w:t>
      </w:r>
      <w:proofErr w:type="spellEnd"/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</w:rPr>
        <w:t>зав</w:t>
      </w:r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Осьминина</w:t>
      </w:r>
      <w:proofErr w:type="spellEnd"/>
      <w:r w:rsidR="00D31E1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вл.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Осьминина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Т., Москва</w:t>
      </w:r>
    </w:p>
    <w:p w:rsidR="00AF2C5F" w:rsidRPr="00AF2C5F" w:rsidRDefault="00AF2C5F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ОТЛ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ЮСС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; 2800</w:t>
      </w:r>
    </w:p>
    <w:p w:rsidR="005204D3" w:rsidRDefault="005204D3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26.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ЛЮСМИРЕЛЬ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ЧАРЛЬЗ</w:t>
      </w:r>
      <w:r>
        <w:rPr>
          <w:rFonts w:ascii="Times New Roman" w:hAnsi="Times New Roman"/>
          <w:color w:val="000000"/>
          <w:sz w:val="24"/>
          <w:szCs w:val="24"/>
        </w:rPr>
        <w:t xml:space="preserve">, б-шок,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SLW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436, РКФ 5346115, 23.06.2018, (Фаворит Джонни Великолепный x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Люсмирель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Вангелия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), зав. Смирнова, вл.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Емелина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А., Москва</w:t>
      </w:r>
    </w:p>
    <w:p w:rsidR="00AF2C5F" w:rsidRDefault="00AF2C5F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ОТЛ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ЮКЧК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; 2600</w:t>
      </w:r>
    </w:p>
    <w:p w:rsidR="005204D3" w:rsidRDefault="005204D3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sz w:val="24"/>
          <w:szCs w:val="24"/>
        </w:rPr>
      </w:pPr>
    </w:p>
    <w:p w:rsidR="005204D3" w:rsidRDefault="005204D3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Класс чемпионов</w:t>
      </w:r>
    </w:p>
    <w:p w:rsidR="005204D3" w:rsidRDefault="005204D3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000000"/>
          <w:sz w:val="16"/>
          <w:szCs w:val="16"/>
        </w:rPr>
      </w:pPr>
    </w:p>
    <w:p w:rsidR="005204D3" w:rsidRDefault="005204D3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hAnsi="Times New Roman"/>
          <w:color w:val="000000"/>
          <w:sz w:val="24"/>
          <w:szCs w:val="24"/>
        </w:rPr>
      </w:pPr>
      <w:r w:rsidRPr="00AF2C5F">
        <w:rPr>
          <w:rFonts w:ascii="Times New Roman" w:hAnsi="Times New Roman"/>
          <w:b/>
          <w:bCs/>
          <w:color w:val="000000"/>
          <w:sz w:val="24"/>
          <w:szCs w:val="24"/>
        </w:rPr>
        <w:t xml:space="preserve">27. </w:t>
      </w:r>
      <w:r w:rsidRPr="005204D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MICHEL</w:t>
      </w:r>
      <w:r w:rsidRPr="00AF2C5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204D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OLAF</w:t>
      </w:r>
      <w:r w:rsidRPr="00AF2C5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04D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GORDEI</w:t>
      </w:r>
      <w:proofErr w:type="spellEnd"/>
      <w:r w:rsidRPr="00AF2C5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шок</w:t>
      </w:r>
      <w:r w:rsidRPr="00AF2C5F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 w:rsidRPr="00AF2C5F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>TZO</w:t>
      </w:r>
      <w:proofErr w:type="spellEnd"/>
      <w:r w:rsidRPr="00AF2C5F">
        <w:rPr>
          <w:rFonts w:ascii="Times New Roman" w:hAnsi="Times New Roman"/>
          <w:color w:val="000000"/>
          <w:sz w:val="24"/>
          <w:szCs w:val="24"/>
        </w:rPr>
        <w:t xml:space="preserve"> 2539, </w:t>
      </w:r>
      <w:r>
        <w:rPr>
          <w:rFonts w:ascii="Times New Roman" w:hAnsi="Times New Roman"/>
          <w:color w:val="000000"/>
          <w:sz w:val="24"/>
          <w:szCs w:val="24"/>
        </w:rPr>
        <w:t>РКФ</w:t>
      </w:r>
      <w:r w:rsidRPr="00AF2C5F">
        <w:rPr>
          <w:rFonts w:ascii="Times New Roman" w:hAnsi="Times New Roman"/>
          <w:color w:val="000000"/>
          <w:sz w:val="24"/>
          <w:szCs w:val="24"/>
        </w:rPr>
        <w:t xml:space="preserve"> 4576713, 12.06.2016, (</w:t>
      </w:r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>Oskar</w:t>
      </w:r>
      <w:r w:rsidRPr="00AF2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>Choc</w:t>
      </w:r>
      <w:r w:rsidRPr="00AF2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>Line</w:t>
      </w:r>
      <w:r w:rsidRPr="00AF2C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>Favorit</w:t>
      </w:r>
      <w:proofErr w:type="spellEnd"/>
      <w:r w:rsidRPr="00AF2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AF2C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>Montesuma</w:t>
      </w:r>
      <w:proofErr w:type="spellEnd"/>
      <w:r w:rsidRPr="00AF2C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>Dulsineya</w:t>
      </w:r>
      <w:proofErr w:type="spellEnd"/>
      <w:r w:rsidRPr="00AF2C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04D3">
        <w:rPr>
          <w:rFonts w:ascii="Times New Roman" w:hAnsi="Times New Roman"/>
          <w:color w:val="000000"/>
          <w:sz w:val="24"/>
          <w:szCs w:val="24"/>
          <w:lang w:val="en-US"/>
        </w:rPr>
        <w:t>Tobosskaya</w:t>
      </w:r>
      <w:proofErr w:type="spellEnd"/>
      <w:r w:rsidRPr="00AF2C5F"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</w:rPr>
        <w:t>зав</w:t>
      </w:r>
      <w:r w:rsidRPr="00AF2C5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Потемкина, вл. Миронова Н., Москва</w:t>
      </w:r>
    </w:p>
    <w:p w:rsidR="00AF2C5F" w:rsidRPr="00AF2C5F" w:rsidRDefault="00AF2C5F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ОТЛ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КЧК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ЛПП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BIS</w:t>
      </w:r>
      <w:proofErr w:type="spellEnd"/>
      <w:r w:rsidRPr="00AF2C5F">
        <w:rPr>
          <w:rFonts w:ascii="Times New Roman" w:hAnsi="Times New Roman"/>
          <w:b/>
          <w:bCs/>
          <w:color w:val="000000"/>
          <w:sz w:val="24"/>
          <w:szCs w:val="24"/>
        </w:rPr>
        <w:t>; 2800</w:t>
      </w:r>
    </w:p>
    <w:p w:rsidR="005204D3" w:rsidRDefault="005204D3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sz w:val="24"/>
          <w:szCs w:val="24"/>
        </w:rPr>
      </w:pPr>
    </w:p>
    <w:p w:rsidR="005204D3" w:rsidRDefault="005204D3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Суки</w:t>
      </w:r>
    </w:p>
    <w:p w:rsidR="005204D3" w:rsidRDefault="005204D3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Класс щенков</w:t>
      </w:r>
    </w:p>
    <w:p w:rsidR="005204D3" w:rsidRDefault="005204D3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000000"/>
          <w:sz w:val="16"/>
          <w:szCs w:val="16"/>
        </w:rPr>
      </w:pPr>
    </w:p>
    <w:p w:rsidR="005204D3" w:rsidRDefault="005204D3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28. ГОРДОН КЕЙСИ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ОДРЕА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рыж</w:t>
      </w:r>
      <w:r w:rsidRPr="00AF2C5F">
        <w:rPr>
          <w:rFonts w:ascii="Times New Roman" w:hAnsi="Times New Roman"/>
          <w:sz w:val="24"/>
          <w:szCs w:val="24"/>
        </w:rPr>
        <w:t xml:space="preserve">., AVH 9709, щ/к, 11.10.2018, (Мой Талисман </w:t>
      </w:r>
      <w:proofErr w:type="spellStart"/>
      <w:r w:rsidRPr="00AF2C5F">
        <w:rPr>
          <w:rFonts w:ascii="Times New Roman" w:hAnsi="Times New Roman"/>
          <w:sz w:val="24"/>
          <w:szCs w:val="24"/>
        </w:rPr>
        <w:t>Ди</w:t>
      </w:r>
      <w:proofErr w:type="spellEnd"/>
      <w:r w:rsidRPr="00AF2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C5F">
        <w:rPr>
          <w:rFonts w:ascii="Times New Roman" w:hAnsi="Times New Roman"/>
          <w:sz w:val="24"/>
          <w:szCs w:val="24"/>
        </w:rPr>
        <w:t>Джей</w:t>
      </w:r>
      <w:proofErr w:type="spellEnd"/>
      <w:r w:rsidRPr="00AF2C5F">
        <w:rPr>
          <w:rFonts w:ascii="Times New Roman" w:hAnsi="Times New Roman"/>
          <w:sz w:val="24"/>
          <w:szCs w:val="24"/>
        </w:rPr>
        <w:t xml:space="preserve"> Эрос x </w:t>
      </w:r>
      <w:proofErr w:type="spellStart"/>
      <w:r w:rsidRPr="00AF2C5F">
        <w:rPr>
          <w:rFonts w:ascii="Times New Roman" w:hAnsi="Times New Roman"/>
          <w:sz w:val="24"/>
          <w:szCs w:val="24"/>
        </w:rPr>
        <w:t>Люсмирель</w:t>
      </w:r>
      <w:proofErr w:type="spellEnd"/>
      <w:r w:rsidRPr="00AF2C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C5F">
        <w:rPr>
          <w:rFonts w:ascii="Times New Roman" w:hAnsi="Times New Roman"/>
          <w:sz w:val="24"/>
          <w:szCs w:val="24"/>
        </w:rPr>
        <w:t>Цукерка</w:t>
      </w:r>
      <w:proofErr w:type="spellEnd"/>
      <w:r w:rsidRPr="00AF2C5F">
        <w:rPr>
          <w:rFonts w:ascii="Times New Roman" w:hAnsi="Times New Roman"/>
          <w:sz w:val="24"/>
          <w:szCs w:val="24"/>
        </w:rPr>
        <w:t xml:space="preserve"> Для Меня), зав. </w:t>
      </w:r>
      <w:proofErr w:type="spellStart"/>
      <w:r w:rsidRPr="00AF2C5F">
        <w:rPr>
          <w:rFonts w:ascii="Times New Roman" w:hAnsi="Times New Roman"/>
          <w:sz w:val="24"/>
          <w:szCs w:val="24"/>
        </w:rPr>
        <w:t>Емелина</w:t>
      </w:r>
      <w:proofErr w:type="spellEnd"/>
      <w:r w:rsidRPr="00AF2C5F">
        <w:rPr>
          <w:rFonts w:ascii="Times New Roman" w:hAnsi="Times New Roman"/>
          <w:sz w:val="24"/>
          <w:szCs w:val="24"/>
        </w:rPr>
        <w:t xml:space="preserve"> А., </w:t>
      </w:r>
      <w:r>
        <w:rPr>
          <w:rFonts w:ascii="Times New Roman" w:hAnsi="Times New Roman"/>
          <w:color w:val="000000"/>
          <w:sz w:val="24"/>
          <w:szCs w:val="24"/>
        </w:rPr>
        <w:t>вл. Черных Ю., Москва</w:t>
      </w:r>
    </w:p>
    <w:p w:rsidR="00AF2C5F" w:rsidRDefault="00AF2C5F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 ОП; 2400</w:t>
      </w:r>
    </w:p>
    <w:p w:rsidR="005204D3" w:rsidRDefault="005204D3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Класс юниоров</w:t>
      </w:r>
    </w:p>
    <w:p w:rsidR="005204D3" w:rsidRDefault="005204D3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000000"/>
          <w:sz w:val="16"/>
          <w:szCs w:val="16"/>
        </w:rPr>
      </w:pPr>
    </w:p>
    <w:p w:rsidR="005204D3" w:rsidRDefault="005204D3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29.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ШИРО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ЮКИ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ХИТОМИ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ТЕНШИ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="00D31E1E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4219, РКФ 5340166, 01.05.2018,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Loving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Angel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Lipetskih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Ozer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x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Shela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Viz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Loving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Angel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 зав. Шемякина И., вл. Шемякина И., Москва</w:t>
      </w:r>
    </w:p>
    <w:p w:rsidR="00AF2C5F" w:rsidRDefault="00AF2C5F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ОТЛ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ЮКЧК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ЛЮ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породы; 2480</w:t>
      </w:r>
    </w:p>
    <w:p w:rsidR="00AF2C5F" w:rsidRDefault="00AF2C5F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204D3" w:rsidRPr="00D31E1E" w:rsidRDefault="005204D3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Класс</w:t>
      </w:r>
      <w:r w:rsidRPr="00D31E1E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ветеранов</w:t>
      </w:r>
    </w:p>
    <w:p w:rsidR="005204D3" w:rsidRPr="00D31E1E" w:rsidRDefault="005204D3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000000"/>
          <w:sz w:val="16"/>
          <w:szCs w:val="16"/>
        </w:rPr>
      </w:pPr>
    </w:p>
    <w:p w:rsidR="005204D3" w:rsidRDefault="005204D3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hAnsi="Times New Roman"/>
          <w:color w:val="000000"/>
          <w:sz w:val="24"/>
          <w:szCs w:val="24"/>
        </w:rPr>
      </w:pPr>
      <w:r w:rsidRPr="00AF2C5F">
        <w:rPr>
          <w:rFonts w:ascii="Times New Roman" w:hAnsi="Times New Roman"/>
          <w:b/>
          <w:bCs/>
          <w:color w:val="000000"/>
          <w:sz w:val="24"/>
          <w:szCs w:val="24"/>
        </w:rPr>
        <w:t xml:space="preserve">30. </w:t>
      </w:r>
      <w:proofErr w:type="spellStart"/>
      <w:proofErr w:type="gramStart"/>
      <w:r w:rsidRPr="0055016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VLADISTAR</w:t>
      </w:r>
      <w:proofErr w:type="spellEnd"/>
      <w:r w:rsidRPr="00AF2C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55016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KASTA</w:t>
      </w:r>
      <w:proofErr w:type="spellEnd"/>
      <w:proofErr w:type="gramEnd"/>
      <w:r w:rsidRPr="00AF2C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55016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PRIMA</w:t>
      </w:r>
      <w:r w:rsidRPr="00AF2C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55016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CHI</w:t>
      </w:r>
      <w:r w:rsidRPr="00AF2C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Pr="0055016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ARRIVA</w:t>
      </w:r>
      <w:r w:rsidRPr="00AF2C5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рыж</w:t>
      </w:r>
      <w:r w:rsidRPr="00AF2C5F"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AKI</w:t>
      </w:r>
      <w:r w:rsidRPr="00AF2C5F">
        <w:rPr>
          <w:rFonts w:ascii="Times New Roman" w:hAnsi="Times New Roman"/>
          <w:color w:val="000000"/>
          <w:sz w:val="24"/>
          <w:szCs w:val="24"/>
        </w:rPr>
        <w:t xml:space="preserve"> 5397, </w:t>
      </w:r>
      <w:r>
        <w:rPr>
          <w:rFonts w:ascii="Times New Roman" w:hAnsi="Times New Roman"/>
          <w:color w:val="000000"/>
          <w:sz w:val="24"/>
          <w:szCs w:val="24"/>
        </w:rPr>
        <w:t>РКФ</w:t>
      </w:r>
      <w:r w:rsidRPr="00AF2C5F">
        <w:rPr>
          <w:rFonts w:ascii="Times New Roman" w:hAnsi="Times New Roman"/>
          <w:color w:val="000000"/>
          <w:sz w:val="24"/>
          <w:szCs w:val="24"/>
        </w:rPr>
        <w:t xml:space="preserve"> 2510640, 10.06.2009, (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Gentle</w:t>
      </w:r>
      <w:r w:rsidRPr="00AF2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Kiss</w:t>
      </w:r>
      <w:r w:rsidRPr="00AF2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AF2C5F">
        <w:rPr>
          <w:rFonts w:ascii="Times New Roman" w:hAnsi="Times New Roman"/>
          <w:color w:val="000000"/>
          <w:sz w:val="24"/>
          <w:szCs w:val="24"/>
        </w:rPr>
        <w:t>-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Fail</w:t>
      </w:r>
      <w:r w:rsidRPr="00AF2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For</w:t>
      </w:r>
      <w:r w:rsidRPr="00AF2C5F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Vladistaris</w:t>
      </w:r>
      <w:proofErr w:type="spellEnd"/>
      <w:r w:rsidRPr="00AF2C5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AF2C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Belissimo</w:t>
      </w:r>
      <w:proofErr w:type="spellEnd"/>
      <w:r w:rsidRPr="00AF2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Bravo</w:t>
      </w:r>
      <w:r w:rsidRPr="00AF2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Ai</w:t>
      </w:r>
      <w:r w:rsidRPr="00AF2C5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Am</w:t>
      </w:r>
      <w:r w:rsidRPr="00AF2C5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Queen</w:t>
      </w:r>
      <w:r w:rsidRPr="00AF2C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Vladista</w:t>
      </w:r>
      <w:proofErr w:type="spellEnd"/>
      <w:r w:rsidRPr="00AF2C5F"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</w:rPr>
        <w:t>зав</w:t>
      </w:r>
      <w:r w:rsidRPr="00AF2C5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Беньковская</w:t>
      </w:r>
      <w:proofErr w:type="spellEnd"/>
      <w:r w:rsidRPr="00AF2C5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 w:rsidRPr="00AF2C5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Панфилова</w:t>
      </w:r>
      <w:r w:rsidRPr="00AF2C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AF2C5F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Москва</w:t>
      </w:r>
    </w:p>
    <w:p w:rsidR="00AF2C5F" w:rsidRPr="00AF2C5F" w:rsidRDefault="00AF2C5F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2C5F">
        <w:rPr>
          <w:rFonts w:ascii="Times New Roman" w:hAnsi="Times New Roman"/>
          <w:b/>
          <w:bCs/>
          <w:color w:val="000000"/>
          <w:sz w:val="24"/>
          <w:szCs w:val="24"/>
        </w:rPr>
        <w:t xml:space="preserve">1 </w:t>
      </w:r>
      <w:proofErr w:type="spellStart"/>
      <w:r w:rsidRPr="00AF2C5F">
        <w:rPr>
          <w:rFonts w:ascii="Times New Roman" w:hAnsi="Times New Roman"/>
          <w:b/>
          <w:bCs/>
          <w:color w:val="000000"/>
          <w:sz w:val="24"/>
          <w:szCs w:val="24"/>
        </w:rPr>
        <w:t>ОТЛ</w:t>
      </w:r>
      <w:proofErr w:type="spellEnd"/>
      <w:r w:rsidRPr="00AF2C5F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КЧК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породы,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выставки,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BOS</w:t>
      </w:r>
      <w:r w:rsidRPr="00AF2C5F">
        <w:rPr>
          <w:rFonts w:ascii="Times New Roman" w:hAnsi="Times New Roman"/>
          <w:b/>
          <w:bCs/>
          <w:color w:val="000000"/>
          <w:sz w:val="24"/>
          <w:szCs w:val="24"/>
        </w:rPr>
        <w:t>; 3050</w:t>
      </w:r>
    </w:p>
    <w:p w:rsidR="00D31E1E" w:rsidRDefault="00D31E1E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1E1E" w:rsidRDefault="00D31E1E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2C5F" w:rsidRDefault="00AF2C5F">
      <w:pPr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br w:type="page"/>
      </w:r>
    </w:p>
    <w:p w:rsidR="00AF2C5F" w:rsidRDefault="00AF2C5F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5204D3" w:rsidRPr="00AF2C5F" w:rsidRDefault="005204D3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F2C5F">
        <w:rPr>
          <w:rFonts w:ascii="Times New Roman" w:hAnsi="Times New Roman"/>
          <w:b/>
          <w:bCs/>
          <w:color w:val="000000"/>
          <w:sz w:val="32"/>
          <w:szCs w:val="32"/>
        </w:rPr>
        <w:t>ЧИХУАХУА Д/Ш</w:t>
      </w:r>
    </w:p>
    <w:p w:rsidR="00AF2C5F" w:rsidRDefault="00AF2C5F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204D3" w:rsidRPr="00AF2C5F" w:rsidRDefault="005204D3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Кобели</w:t>
      </w:r>
    </w:p>
    <w:p w:rsidR="005204D3" w:rsidRPr="00AF2C5F" w:rsidRDefault="005204D3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Класс</w:t>
      </w:r>
      <w:r w:rsidRPr="00AF2C5F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юниоров</w:t>
      </w:r>
    </w:p>
    <w:p w:rsidR="005204D3" w:rsidRPr="00AF2C5F" w:rsidRDefault="005204D3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000000"/>
          <w:sz w:val="16"/>
          <w:szCs w:val="16"/>
        </w:rPr>
      </w:pPr>
    </w:p>
    <w:p w:rsidR="005204D3" w:rsidRPr="00AF2C5F" w:rsidRDefault="005204D3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5016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31. GOLDEN </w:t>
      </w:r>
      <w:proofErr w:type="spellStart"/>
      <w:r w:rsidRPr="0055016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IZ</w:t>
      </w:r>
      <w:proofErr w:type="spellEnd"/>
      <w:r w:rsidRPr="0055016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LIFE ARISTOCRAT</w:t>
      </w:r>
      <w:r w:rsidR="00D31E1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,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пал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соб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PKW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75, </w:t>
      </w:r>
      <w:r>
        <w:rPr>
          <w:rFonts w:ascii="Times New Roman" w:hAnsi="Times New Roman"/>
          <w:color w:val="000000"/>
          <w:sz w:val="24"/>
          <w:szCs w:val="24"/>
        </w:rPr>
        <w:t>РКФ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5289547, 20.03.2018, (Vita </w:t>
      </w:r>
      <w:proofErr w:type="spellStart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Felice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Vittoriano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Energiko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x Golden </w:t>
      </w:r>
      <w:proofErr w:type="spellStart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Iz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Life </w:t>
      </w:r>
      <w:proofErr w:type="spellStart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Koetta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</w:rPr>
        <w:t>зав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Патрикеева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Патрикеева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Москва</w:t>
      </w:r>
    </w:p>
    <w:p w:rsidR="005204D3" w:rsidRPr="009E34B7" w:rsidRDefault="00AF2C5F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E34B7">
        <w:rPr>
          <w:rFonts w:ascii="Times New Roman" w:hAnsi="Times New Roman"/>
          <w:b/>
          <w:bCs/>
          <w:color w:val="000000"/>
          <w:sz w:val="24"/>
          <w:szCs w:val="24"/>
        </w:rPr>
        <w:t xml:space="preserve">1 </w:t>
      </w:r>
      <w:proofErr w:type="spellStart"/>
      <w:r w:rsidRPr="009E34B7">
        <w:rPr>
          <w:rFonts w:ascii="Times New Roman" w:hAnsi="Times New Roman"/>
          <w:b/>
          <w:bCs/>
          <w:color w:val="000000"/>
          <w:sz w:val="24"/>
          <w:szCs w:val="24"/>
        </w:rPr>
        <w:t>ОТЛ</w:t>
      </w:r>
      <w:proofErr w:type="spellEnd"/>
      <w:r w:rsidRPr="009E34B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9E34B7">
        <w:rPr>
          <w:rFonts w:ascii="Times New Roman" w:hAnsi="Times New Roman"/>
          <w:b/>
          <w:bCs/>
          <w:color w:val="000000"/>
          <w:sz w:val="24"/>
          <w:szCs w:val="24"/>
        </w:rPr>
        <w:t>ЮКЧК</w:t>
      </w:r>
      <w:proofErr w:type="spellEnd"/>
      <w:r w:rsidRPr="009E34B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9E34B7">
        <w:rPr>
          <w:rFonts w:ascii="Times New Roman" w:hAnsi="Times New Roman"/>
          <w:b/>
          <w:bCs/>
          <w:color w:val="000000"/>
          <w:sz w:val="24"/>
          <w:szCs w:val="24"/>
        </w:rPr>
        <w:t>ЛЮ</w:t>
      </w:r>
      <w:proofErr w:type="spellEnd"/>
      <w:r w:rsidR="009E34B7" w:rsidRPr="009E34B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породы, </w:t>
      </w:r>
      <w:proofErr w:type="spellStart"/>
      <w:r w:rsidR="009E34B7" w:rsidRPr="009E34B7">
        <w:rPr>
          <w:rFonts w:ascii="Times New Roman" w:hAnsi="Times New Roman"/>
          <w:b/>
          <w:bCs/>
          <w:color w:val="000000"/>
          <w:sz w:val="24"/>
          <w:szCs w:val="24"/>
        </w:rPr>
        <w:t>ЛПП</w:t>
      </w:r>
      <w:proofErr w:type="spellEnd"/>
      <w:r w:rsidR="009E34B7" w:rsidRPr="009E34B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9E34B7" w:rsidRPr="009E34B7">
        <w:rPr>
          <w:rFonts w:ascii="Times New Roman" w:hAnsi="Times New Roman"/>
          <w:b/>
          <w:bCs/>
          <w:color w:val="000000"/>
          <w:sz w:val="24"/>
          <w:szCs w:val="24"/>
        </w:rPr>
        <w:t>ЛЮ</w:t>
      </w:r>
      <w:proofErr w:type="spellEnd"/>
      <w:r w:rsidR="009E34B7" w:rsidRPr="009E34B7">
        <w:rPr>
          <w:rFonts w:ascii="Times New Roman" w:hAnsi="Times New Roman"/>
          <w:b/>
          <w:bCs/>
          <w:color w:val="000000"/>
          <w:sz w:val="24"/>
          <w:szCs w:val="24"/>
        </w:rPr>
        <w:t xml:space="preserve"> выставки</w:t>
      </w:r>
      <w:r w:rsidR="009E34B7">
        <w:rPr>
          <w:rFonts w:ascii="Times New Roman" w:hAnsi="Times New Roman"/>
          <w:b/>
          <w:bCs/>
          <w:color w:val="000000"/>
          <w:sz w:val="24"/>
          <w:szCs w:val="24"/>
        </w:rPr>
        <w:t>; 2080</w:t>
      </w:r>
    </w:p>
    <w:p w:rsidR="009E34B7" w:rsidRPr="00AF2C5F" w:rsidRDefault="009E34B7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sz w:val="24"/>
          <w:szCs w:val="24"/>
        </w:rPr>
      </w:pPr>
    </w:p>
    <w:p w:rsidR="005204D3" w:rsidRPr="00550162" w:rsidRDefault="005204D3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Класс</w:t>
      </w:r>
      <w:r w:rsidRPr="00550162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промежуточный</w:t>
      </w:r>
    </w:p>
    <w:p w:rsidR="005204D3" w:rsidRPr="00550162" w:rsidRDefault="005204D3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5204D3" w:rsidRDefault="005204D3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hAnsi="Times New Roman"/>
          <w:color w:val="000000"/>
          <w:sz w:val="24"/>
          <w:szCs w:val="24"/>
        </w:rPr>
      </w:pPr>
      <w:r w:rsidRPr="0055016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32. </w:t>
      </w:r>
      <w:proofErr w:type="spellStart"/>
      <w:r w:rsidRPr="0055016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AHAU</w:t>
      </w:r>
      <w:proofErr w:type="spellEnd"/>
      <w:r w:rsidRPr="0055016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CASA GRANDE </w:t>
      </w:r>
      <w:proofErr w:type="spellStart"/>
      <w:r w:rsidRPr="0055016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QUIKSELIN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крем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, chip, </w:t>
      </w:r>
      <w:r>
        <w:rPr>
          <w:rFonts w:ascii="Times New Roman" w:hAnsi="Times New Roman"/>
          <w:color w:val="000000"/>
          <w:sz w:val="24"/>
          <w:szCs w:val="24"/>
        </w:rPr>
        <w:t>РКФ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5247489, 24.08.2017, (Shah </w:t>
      </w:r>
      <w:proofErr w:type="spellStart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Arpilin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Aristarh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x </w:t>
      </w:r>
      <w:proofErr w:type="spellStart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Bonni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Lasi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Kira), </w:t>
      </w:r>
      <w:r>
        <w:rPr>
          <w:rFonts w:ascii="Times New Roman" w:hAnsi="Times New Roman"/>
          <w:color w:val="000000"/>
          <w:sz w:val="24"/>
          <w:szCs w:val="24"/>
        </w:rPr>
        <w:t>зав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Украина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Московенко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Москва</w:t>
      </w:r>
    </w:p>
    <w:p w:rsidR="009E34B7" w:rsidRPr="009E34B7" w:rsidRDefault="009E34B7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ОТЛ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, СС; 2300</w:t>
      </w:r>
    </w:p>
    <w:p w:rsidR="005204D3" w:rsidRPr="00550162" w:rsidRDefault="005204D3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5204D3" w:rsidRPr="00550162" w:rsidRDefault="005204D3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Класс</w:t>
      </w:r>
      <w:r w:rsidRPr="00550162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чемпионов</w:t>
      </w:r>
    </w:p>
    <w:p w:rsidR="005204D3" w:rsidRPr="00550162" w:rsidRDefault="005204D3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5204D3" w:rsidRDefault="005204D3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hAnsi="Times New Roman"/>
          <w:color w:val="000000"/>
          <w:sz w:val="24"/>
          <w:szCs w:val="24"/>
        </w:rPr>
      </w:pPr>
      <w:r w:rsidRPr="0055016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33. </w:t>
      </w:r>
      <w:proofErr w:type="spellStart"/>
      <w:r w:rsidRPr="0055016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LJUSTALVER'S</w:t>
      </w:r>
      <w:proofErr w:type="spellEnd"/>
      <w:r w:rsidRPr="0055016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5016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ONEGIN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крем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ALD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450, </w:t>
      </w:r>
      <w:r>
        <w:rPr>
          <w:rFonts w:ascii="Times New Roman" w:hAnsi="Times New Roman"/>
          <w:color w:val="000000"/>
          <w:sz w:val="24"/>
          <w:szCs w:val="24"/>
        </w:rPr>
        <w:t>РКФ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4361330, 20.05.2015, (Lydia's Art Sexy </w:t>
      </w:r>
      <w:proofErr w:type="gramStart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proofErr w:type="gram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J Know It x </w:t>
      </w:r>
      <w:proofErr w:type="spellStart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Ljustalver's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Ealla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</w:rPr>
        <w:t>зав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Петрова</w:t>
      </w:r>
      <w:r w:rsidR="00D31E1E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Ярмолич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Толстопальцево</w:t>
      </w:r>
      <w:proofErr w:type="spellEnd"/>
    </w:p>
    <w:p w:rsidR="009E34B7" w:rsidRPr="009E34B7" w:rsidRDefault="009E34B7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ОТЛ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КЧК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; 2780</w:t>
      </w:r>
    </w:p>
    <w:p w:rsidR="009E34B7" w:rsidRDefault="009E34B7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204D3" w:rsidRPr="00550162" w:rsidRDefault="005204D3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Класс</w:t>
      </w:r>
      <w:r w:rsidRPr="00550162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ветеранов</w:t>
      </w:r>
    </w:p>
    <w:p w:rsidR="005204D3" w:rsidRPr="00550162" w:rsidRDefault="005204D3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5204D3" w:rsidRDefault="005204D3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hAnsi="Times New Roman"/>
          <w:color w:val="000000"/>
          <w:sz w:val="24"/>
          <w:szCs w:val="24"/>
        </w:rPr>
      </w:pPr>
      <w:r w:rsidRPr="0055016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34. </w:t>
      </w:r>
      <w:proofErr w:type="spellStart"/>
      <w:r w:rsidRPr="0055016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BEYLIZ</w:t>
      </w:r>
      <w:proofErr w:type="spellEnd"/>
      <w:r w:rsidRPr="0055016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NATALI BRILLIANT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шок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трик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BEY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107, </w:t>
      </w:r>
      <w:r>
        <w:rPr>
          <w:rFonts w:ascii="Times New Roman" w:hAnsi="Times New Roman"/>
          <w:color w:val="000000"/>
          <w:sz w:val="24"/>
          <w:szCs w:val="24"/>
        </w:rPr>
        <w:t>РКФ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2970829, 15.12.2010, (Chelsi </w:t>
      </w:r>
      <w:proofErr w:type="spellStart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Haus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No Bi </w:t>
      </w:r>
      <w:proofErr w:type="spellStart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Nostalgi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Ekzotic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x </w:t>
      </w:r>
      <w:proofErr w:type="spellStart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Beyliz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Natali Evita </w:t>
      </w:r>
      <w:proofErr w:type="spellStart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Topa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</w:rPr>
        <w:t>зав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Привалова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Парижская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Москва</w:t>
      </w:r>
    </w:p>
    <w:p w:rsidR="009E34B7" w:rsidRPr="009E34B7" w:rsidRDefault="009E34B7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ОТЛ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КЧК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породы; 2400</w:t>
      </w:r>
    </w:p>
    <w:p w:rsidR="00D31E1E" w:rsidRDefault="00D31E1E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204D3" w:rsidRPr="00550162" w:rsidRDefault="005204D3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Суки</w:t>
      </w:r>
    </w:p>
    <w:p w:rsidR="005204D3" w:rsidRPr="00550162" w:rsidRDefault="005204D3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Класс</w:t>
      </w:r>
      <w:r w:rsidRPr="00550162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беби</w:t>
      </w:r>
    </w:p>
    <w:p w:rsidR="005204D3" w:rsidRPr="00550162" w:rsidRDefault="005204D3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5204D3" w:rsidRDefault="005204D3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hAnsi="Times New Roman"/>
          <w:color w:val="000000"/>
          <w:sz w:val="24"/>
          <w:szCs w:val="24"/>
        </w:rPr>
      </w:pPr>
      <w:r w:rsidRPr="0055016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35.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ЦАРСКАЯ</w:t>
      </w:r>
      <w:r w:rsidRPr="0055016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ЛИЛИЯ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., </w:t>
      </w:r>
      <w:proofErr w:type="spellStart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JEE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5176, 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, 26.10.2018, (Dolce </w:t>
      </w:r>
      <w:proofErr w:type="spellStart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Milagro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Angel Soul x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Гелакси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Виолет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)</w:t>
      </w:r>
      <w:proofErr w:type="gram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зав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Устименко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Смирнова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Москва</w:t>
      </w:r>
    </w:p>
    <w:p w:rsidR="009E34B7" w:rsidRPr="009E34B7" w:rsidRDefault="009E34B7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 ОП,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ЛБ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породы; 1480</w:t>
      </w:r>
    </w:p>
    <w:p w:rsidR="005204D3" w:rsidRPr="00550162" w:rsidRDefault="005204D3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sz w:val="24"/>
          <w:szCs w:val="24"/>
          <w:lang w:val="en-US"/>
        </w:rPr>
      </w:pPr>
    </w:p>
    <w:p w:rsidR="005204D3" w:rsidRPr="00550162" w:rsidRDefault="005204D3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Класс</w:t>
      </w:r>
      <w:r w:rsidRPr="00550162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открытый</w:t>
      </w:r>
    </w:p>
    <w:p w:rsidR="005204D3" w:rsidRPr="00550162" w:rsidRDefault="005204D3" w:rsidP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5204D3" w:rsidRDefault="005204D3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imes New Roman" w:hAnsi="Times New Roman"/>
          <w:color w:val="000000"/>
          <w:sz w:val="24"/>
          <w:szCs w:val="24"/>
        </w:rPr>
      </w:pPr>
      <w:r w:rsidRPr="0055016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36. SHAH </w:t>
      </w:r>
      <w:proofErr w:type="spellStart"/>
      <w:r w:rsidRPr="0055016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ARPILIN</w:t>
      </w:r>
      <w:proofErr w:type="spellEnd"/>
      <w:r w:rsidRPr="0055016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5016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ELSONIA</w:t>
      </w:r>
      <w:proofErr w:type="spellEnd"/>
      <w:r w:rsidRPr="0055016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DE PARIS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крем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LNI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85, </w:t>
      </w:r>
      <w:r>
        <w:rPr>
          <w:rFonts w:ascii="Times New Roman" w:hAnsi="Times New Roman"/>
          <w:color w:val="000000"/>
          <w:sz w:val="24"/>
          <w:szCs w:val="24"/>
        </w:rPr>
        <w:t>РКФ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4847432, 03.02.2017, (Shah </w:t>
      </w:r>
      <w:proofErr w:type="spellStart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Arpilin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Kviksel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x Shah </w:t>
      </w:r>
      <w:proofErr w:type="spellStart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Arpilin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>Seline</w:t>
      </w:r>
      <w:proofErr w:type="spellEnd"/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</w:rPr>
        <w:t>зав</w:t>
      </w:r>
      <w:r w:rsidRPr="00550162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Андросенко, вл. Парижская М., Москва</w:t>
      </w:r>
    </w:p>
    <w:p w:rsidR="009E34B7" w:rsidRPr="009E34B7" w:rsidRDefault="009E34B7" w:rsidP="005204D3">
      <w:pPr>
        <w:widowControl w:val="0"/>
        <w:autoSpaceDE w:val="0"/>
        <w:autoSpaceDN w:val="0"/>
        <w:adjustRightInd w:val="0"/>
        <w:spacing w:before="30" w:after="0" w:line="265" w:lineRule="exact"/>
        <w:ind w:left="15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ОТЛ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КЧК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BOS; 2700</w:t>
      </w:r>
    </w:p>
    <w:p w:rsidR="005204D3" w:rsidRDefault="005204D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sectPr w:rsidR="005204D3" w:rsidSect="00896942">
      <w:headerReference w:type="even" r:id="rId6"/>
      <w:headerReference w:type="default" r:id="rId7"/>
      <w:pgSz w:w="11906" w:h="16838"/>
      <w:pgMar w:top="1134" w:right="1701" w:bottom="1134" w:left="1701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D0" w:rsidRDefault="006611D0" w:rsidP="000454C8">
      <w:pPr>
        <w:spacing w:after="0" w:line="240" w:lineRule="auto"/>
      </w:pPr>
      <w:r>
        <w:separator/>
      </w:r>
    </w:p>
  </w:endnote>
  <w:endnote w:type="continuationSeparator" w:id="0">
    <w:p w:rsidR="006611D0" w:rsidRDefault="006611D0" w:rsidP="0004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D0" w:rsidRDefault="006611D0" w:rsidP="000454C8">
      <w:pPr>
        <w:spacing w:after="0" w:line="240" w:lineRule="auto"/>
      </w:pPr>
      <w:r>
        <w:separator/>
      </w:r>
    </w:p>
  </w:footnote>
  <w:footnote w:type="continuationSeparator" w:id="0">
    <w:p w:rsidR="006611D0" w:rsidRDefault="006611D0" w:rsidP="0004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393957"/>
      <w:docPartObj>
        <w:docPartGallery w:val="Page Numbers (Top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0454C8" w:rsidRPr="000454C8" w:rsidRDefault="000454C8">
        <w:pPr>
          <w:pStyle w:val="a3"/>
          <w:rPr>
            <w:rFonts w:ascii="Arial" w:hAnsi="Arial" w:cs="Arial"/>
            <w:sz w:val="28"/>
            <w:szCs w:val="28"/>
          </w:rPr>
        </w:pPr>
        <w:r w:rsidRPr="00896942">
          <w:rPr>
            <w:rFonts w:ascii="Arial" w:hAnsi="Arial" w:cs="Arial"/>
            <w:b/>
            <w:sz w:val="28"/>
            <w:szCs w:val="28"/>
          </w:rPr>
          <w:fldChar w:fldCharType="begin"/>
        </w:r>
        <w:r w:rsidRPr="00896942">
          <w:rPr>
            <w:rFonts w:ascii="Arial" w:hAnsi="Arial" w:cs="Arial"/>
            <w:b/>
            <w:sz w:val="28"/>
            <w:szCs w:val="28"/>
          </w:rPr>
          <w:instrText>PAGE   \* MERGEFORMAT</w:instrText>
        </w:r>
        <w:r w:rsidRPr="00896942">
          <w:rPr>
            <w:rFonts w:ascii="Arial" w:hAnsi="Arial" w:cs="Arial"/>
            <w:b/>
            <w:sz w:val="28"/>
            <w:szCs w:val="28"/>
          </w:rPr>
          <w:fldChar w:fldCharType="separate"/>
        </w:r>
        <w:r w:rsidR="00233E4C">
          <w:rPr>
            <w:rFonts w:ascii="Arial" w:hAnsi="Arial" w:cs="Arial"/>
            <w:b/>
            <w:noProof/>
            <w:sz w:val="28"/>
            <w:szCs w:val="28"/>
          </w:rPr>
          <w:t>2</w:t>
        </w:r>
        <w:r w:rsidRPr="00896942">
          <w:rPr>
            <w:rFonts w:ascii="Arial" w:hAnsi="Arial" w:cs="Arial"/>
            <w:b/>
            <w:sz w:val="28"/>
            <w:szCs w:val="28"/>
          </w:rPr>
          <w:fldChar w:fldCharType="end"/>
        </w:r>
        <w:r w:rsidR="007C2D00" w:rsidRPr="007C2D00">
          <w:rPr>
            <w:rFonts w:ascii="Times New Roman" w:hAnsi="Times New Roman"/>
            <w:b/>
            <w:sz w:val="24"/>
            <w:szCs w:val="24"/>
          </w:rPr>
          <w:t xml:space="preserve">                       </w:t>
        </w:r>
        <w:r w:rsidR="007C2D00">
          <w:rPr>
            <w:rFonts w:ascii="Times New Roman" w:hAnsi="Times New Roman"/>
            <w:b/>
            <w:sz w:val="24"/>
            <w:szCs w:val="24"/>
          </w:rPr>
          <w:t xml:space="preserve">  </w:t>
        </w:r>
        <w:r w:rsidR="00896942">
          <w:rPr>
            <w:rFonts w:ascii="Times New Roman" w:hAnsi="Times New Roman"/>
            <w:b/>
            <w:sz w:val="24"/>
            <w:szCs w:val="24"/>
          </w:rPr>
          <w:t xml:space="preserve"> </w:t>
        </w:r>
        <w:r w:rsidR="00825687">
          <w:rPr>
            <w:rFonts w:ascii="Times New Roman" w:hAnsi="Times New Roman"/>
            <w:b/>
            <w:sz w:val="24"/>
            <w:szCs w:val="24"/>
          </w:rPr>
          <w:t xml:space="preserve">     </w:t>
        </w:r>
        <w:r w:rsidR="007C2D00" w:rsidRPr="007C2D00">
          <w:rPr>
            <w:rFonts w:ascii="Times New Roman" w:hAnsi="Times New Roman"/>
            <w:b/>
            <w:sz w:val="24"/>
            <w:szCs w:val="24"/>
          </w:rPr>
          <w:t xml:space="preserve">       </w:t>
        </w:r>
        <w:r w:rsidR="007C2D00" w:rsidRPr="007C2D00">
          <w:rPr>
            <w:rFonts w:ascii="Times New Roman" w:hAnsi="Times New Roman"/>
            <w:b/>
            <w:sz w:val="24"/>
            <w:szCs w:val="24"/>
            <w:u w:val="single"/>
          </w:rPr>
          <w:t xml:space="preserve">ОЛЖ «ЛИГА’С»  </w:t>
        </w:r>
        <w:r w:rsidR="007C2D00" w:rsidRPr="007C2D00">
          <w:rPr>
            <w:rFonts w:ascii="Times New Roman" w:hAnsi="Times New Roman"/>
            <w:b/>
            <w:sz w:val="24"/>
            <w:szCs w:val="24"/>
            <w:u w:val="single"/>
          </w:rPr>
          <w:sym w:font="Webdings" w:char="F0F5"/>
        </w:r>
        <w:r w:rsidR="007C2D00" w:rsidRPr="007C2D00">
          <w:rPr>
            <w:rFonts w:ascii="Times New Roman" w:hAnsi="Times New Roman"/>
            <w:b/>
            <w:sz w:val="24"/>
            <w:szCs w:val="24"/>
            <w:u w:val="single"/>
          </w:rPr>
          <w:t xml:space="preserve">  </w:t>
        </w:r>
        <w:r w:rsidR="00AF2C5F">
          <w:rPr>
            <w:rFonts w:ascii="Times New Roman" w:hAnsi="Times New Roman"/>
            <w:b/>
            <w:sz w:val="24"/>
            <w:szCs w:val="24"/>
            <w:u w:val="single"/>
          </w:rPr>
          <w:t>21.04.2019</w:t>
        </w:r>
        <w:r w:rsidR="007C2D00">
          <w:rPr>
            <w:rFonts w:ascii="Times New Roman" w:hAnsi="Times New Roman"/>
            <w:b/>
            <w:sz w:val="24"/>
            <w:szCs w:val="24"/>
            <w:u w:val="single"/>
          </w:rPr>
          <w:t xml:space="preserve">                                    </w:t>
        </w:r>
        <w:r w:rsidR="007C2D00">
          <w:rPr>
            <w:rFonts w:ascii="Times New Roman" w:hAnsi="Times New Roman"/>
            <w:b/>
            <w:sz w:val="24"/>
            <w:szCs w:val="24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118878"/>
      <w:docPartObj>
        <w:docPartGallery w:val="Page Numbers (Top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0454C8" w:rsidRPr="000454C8" w:rsidRDefault="00825687" w:rsidP="00825687">
        <w:pPr>
          <w:pStyle w:val="a3"/>
          <w:jc w:val="center"/>
          <w:rPr>
            <w:rFonts w:ascii="Arial" w:hAnsi="Arial" w:cs="Arial"/>
            <w:sz w:val="28"/>
            <w:szCs w:val="28"/>
          </w:rPr>
        </w:pPr>
        <w:r>
          <w:t xml:space="preserve">                </w:t>
        </w:r>
        <w:r w:rsidR="00896942">
          <w:t xml:space="preserve">       </w:t>
        </w:r>
        <w:r>
          <w:t xml:space="preserve">   </w:t>
        </w:r>
        <w:r w:rsidR="00896942">
          <w:t xml:space="preserve">                 </w:t>
        </w:r>
        <w:r>
          <w:t xml:space="preserve">       </w:t>
        </w:r>
        <w:r w:rsidR="007C2D00" w:rsidRPr="007C2D00">
          <w:rPr>
            <w:rFonts w:ascii="Times New Roman" w:hAnsi="Times New Roman"/>
            <w:b/>
            <w:sz w:val="24"/>
            <w:szCs w:val="24"/>
            <w:u w:val="single"/>
          </w:rPr>
          <w:t xml:space="preserve">ОЛЖ «ЛИГА’С»  </w:t>
        </w:r>
        <w:r w:rsidR="007C2D00" w:rsidRPr="007C2D00">
          <w:rPr>
            <w:rFonts w:ascii="Times New Roman" w:hAnsi="Times New Roman"/>
            <w:b/>
            <w:sz w:val="24"/>
            <w:szCs w:val="24"/>
            <w:u w:val="single"/>
          </w:rPr>
          <w:sym w:font="Webdings" w:char="F0F5"/>
        </w:r>
        <w:r w:rsidR="007C2D00" w:rsidRPr="007C2D00">
          <w:rPr>
            <w:rFonts w:ascii="Times New Roman" w:hAnsi="Times New Roman"/>
            <w:b/>
            <w:sz w:val="24"/>
            <w:szCs w:val="24"/>
            <w:u w:val="single"/>
          </w:rPr>
          <w:t xml:space="preserve">  </w:t>
        </w:r>
        <w:r w:rsidR="00A928E4">
          <w:rPr>
            <w:rFonts w:ascii="Times New Roman" w:hAnsi="Times New Roman"/>
            <w:b/>
            <w:sz w:val="24"/>
            <w:szCs w:val="24"/>
            <w:u w:val="single"/>
          </w:rPr>
          <w:t>21</w:t>
        </w:r>
        <w:r w:rsidR="007C2D00" w:rsidRPr="007C2D00">
          <w:rPr>
            <w:rFonts w:ascii="Times New Roman" w:hAnsi="Times New Roman"/>
            <w:b/>
            <w:sz w:val="24"/>
            <w:szCs w:val="24"/>
            <w:u w:val="single"/>
          </w:rPr>
          <w:t>.</w:t>
        </w:r>
        <w:r w:rsidR="00A928E4">
          <w:rPr>
            <w:rFonts w:ascii="Times New Roman" w:hAnsi="Times New Roman"/>
            <w:b/>
            <w:sz w:val="24"/>
            <w:szCs w:val="24"/>
            <w:u w:val="single"/>
          </w:rPr>
          <w:t>04</w:t>
        </w:r>
        <w:r w:rsidR="007C2D00" w:rsidRPr="007C2D00">
          <w:rPr>
            <w:rFonts w:ascii="Times New Roman" w:hAnsi="Times New Roman"/>
            <w:b/>
            <w:sz w:val="24"/>
            <w:szCs w:val="24"/>
            <w:u w:val="single"/>
          </w:rPr>
          <w:t>.201</w:t>
        </w:r>
        <w:r w:rsidR="00A928E4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9</w:t>
        </w:r>
        <w:r w:rsidR="007C2D00" w:rsidRPr="007C2D00">
          <w:rPr>
            <w:rFonts w:ascii="Times New Roman" w:hAnsi="Times New Roman"/>
            <w:b/>
            <w:sz w:val="24"/>
            <w:szCs w:val="24"/>
          </w:rPr>
          <w:t xml:space="preserve">           </w:t>
        </w:r>
        <w:r>
          <w:rPr>
            <w:rFonts w:ascii="Times New Roman" w:hAnsi="Times New Roman"/>
            <w:b/>
            <w:sz w:val="24"/>
            <w:szCs w:val="24"/>
          </w:rPr>
          <w:t xml:space="preserve">    </w:t>
        </w:r>
        <w:r w:rsidR="007C2D00" w:rsidRPr="007C2D00">
          <w:rPr>
            <w:rFonts w:ascii="Times New Roman" w:hAnsi="Times New Roman"/>
            <w:b/>
            <w:sz w:val="24"/>
            <w:szCs w:val="24"/>
          </w:rPr>
          <w:t xml:space="preserve">                     </w:t>
        </w:r>
        <w:r w:rsidR="007C2D00">
          <w:rPr>
            <w:rFonts w:ascii="Times New Roman" w:hAnsi="Times New Roman"/>
            <w:b/>
            <w:sz w:val="24"/>
            <w:szCs w:val="24"/>
          </w:rPr>
          <w:t xml:space="preserve"> </w:t>
        </w:r>
        <w:r w:rsidR="000454C8" w:rsidRPr="00896942">
          <w:rPr>
            <w:rFonts w:ascii="Arial" w:hAnsi="Arial" w:cs="Arial"/>
            <w:b/>
            <w:sz w:val="28"/>
            <w:szCs w:val="28"/>
          </w:rPr>
          <w:fldChar w:fldCharType="begin"/>
        </w:r>
        <w:r w:rsidR="000454C8" w:rsidRPr="00896942">
          <w:rPr>
            <w:rFonts w:ascii="Arial" w:hAnsi="Arial" w:cs="Arial"/>
            <w:b/>
            <w:sz w:val="28"/>
            <w:szCs w:val="28"/>
          </w:rPr>
          <w:instrText>PAGE   \* MERGEFORMAT</w:instrText>
        </w:r>
        <w:r w:rsidR="000454C8" w:rsidRPr="00896942">
          <w:rPr>
            <w:rFonts w:ascii="Arial" w:hAnsi="Arial" w:cs="Arial"/>
            <w:b/>
            <w:sz w:val="28"/>
            <w:szCs w:val="28"/>
          </w:rPr>
          <w:fldChar w:fldCharType="separate"/>
        </w:r>
        <w:r w:rsidR="00233E4C">
          <w:rPr>
            <w:rFonts w:ascii="Arial" w:hAnsi="Arial" w:cs="Arial"/>
            <w:b/>
            <w:noProof/>
            <w:sz w:val="28"/>
            <w:szCs w:val="28"/>
          </w:rPr>
          <w:t>1</w:t>
        </w:r>
        <w:r w:rsidR="000454C8" w:rsidRPr="00896942">
          <w:rPr>
            <w:rFonts w:ascii="Arial" w:hAnsi="Arial" w:cs="Arial"/>
            <w:b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1A"/>
    <w:rsid w:val="00040C22"/>
    <w:rsid w:val="000454C8"/>
    <w:rsid w:val="00053191"/>
    <w:rsid w:val="0008313C"/>
    <w:rsid w:val="0009777C"/>
    <w:rsid w:val="000B467E"/>
    <w:rsid w:val="0014177A"/>
    <w:rsid w:val="00172F7B"/>
    <w:rsid w:val="00182359"/>
    <w:rsid w:val="001930A3"/>
    <w:rsid w:val="00193F4C"/>
    <w:rsid w:val="001F5A1C"/>
    <w:rsid w:val="00233E4C"/>
    <w:rsid w:val="002C2341"/>
    <w:rsid w:val="002C315A"/>
    <w:rsid w:val="002D5777"/>
    <w:rsid w:val="00322733"/>
    <w:rsid w:val="003779CE"/>
    <w:rsid w:val="004046F1"/>
    <w:rsid w:val="00457702"/>
    <w:rsid w:val="00470F59"/>
    <w:rsid w:val="004A4FFB"/>
    <w:rsid w:val="004E4A3F"/>
    <w:rsid w:val="005204D3"/>
    <w:rsid w:val="0054593D"/>
    <w:rsid w:val="005532E0"/>
    <w:rsid w:val="0058019D"/>
    <w:rsid w:val="0058475F"/>
    <w:rsid w:val="005B6338"/>
    <w:rsid w:val="005E4D9E"/>
    <w:rsid w:val="006315BF"/>
    <w:rsid w:val="00641D0A"/>
    <w:rsid w:val="006528AC"/>
    <w:rsid w:val="006563D9"/>
    <w:rsid w:val="0066072E"/>
    <w:rsid w:val="006611D0"/>
    <w:rsid w:val="006A60C5"/>
    <w:rsid w:val="006B5E01"/>
    <w:rsid w:val="006F0B42"/>
    <w:rsid w:val="006F7AF2"/>
    <w:rsid w:val="00770347"/>
    <w:rsid w:val="007C2D00"/>
    <w:rsid w:val="007D2CF0"/>
    <w:rsid w:val="007E77D0"/>
    <w:rsid w:val="007F106E"/>
    <w:rsid w:val="007F12AE"/>
    <w:rsid w:val="00812816"/>
    <w:rsid w:val="00825687"/>
    <w:rsid w:val="00896942"/>
    <w:rsid w:val="008F16DB"/>
    <w:rsid w:val="009B2C3E"/>
    <w:rsid w:val="009E34B7"/>
    <w:rsid w:val="00A32703"/>
    <w:rsid w:val="00A8601A"/>
    <w:rsid w:val="00A928E4"/>
    <w:rsid w:val="00AF2C5F"/>
    <w:rsid w:val="00B80A06"/>
    <w:rsid w:val="00BD5C40"/>
    <w:rsid w:val="00BD6C52"/>
    <w:rsid w:val="00C54738"/>
    <w:rsid w:val="00CA2C15"/>
    <w:rsid w:val="00D25322"/>
    <w:rsid w:val="00D31E1E"/>
    <w:rsid w:val="00D82576"/>
    <w:rsid w:val="00D8353C"/>
    <w:rsid w:val="00E812AB"/>
    <w:rsid w:val="00E83DCE"/>
    <w:rsid w:val="00EA58BF"/>
    <w:rsid w:val="00EB0597"/>
    <w:rsid w:val="00EE0669"/>
    <w:rsid w:val="00EE68C5"/>
    <w:rsid w:val="00EF671E"/>
    <w:rsid w:val="00F0480D"/>
    <w:rsid w:val="00F40D5D"/>
    <w:rsid w:val="00F66A56"/>
    <w:rsid w:val="00F7198E"/>
    <w:rsid w:val="00F862AF"/>
    <w:rsid w:val="00F92835"/>
    <w:rsid w:val="00FE4EBC"/>
    <w:rsid w:val="00F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4AB62"/>
  <w15:docId w15:val="{D4F7F4CB-8324-41AF-B668-10151E3E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92835"/>
    <w:pPr>
      <w:spacing w:before="120" w:after="0" w:line="360" w:lineRule="auto"/>
      <w:ind w:firstLine="709"/>
      <w:jc w:val="both"/>
    </w:pPr>
    <w:rPr>
      <w:rFonts w:ascii="Arial" w:hAnsi="Arial"/>
      <w:sz w:val="24"/>
    </w:rPr>
  </w:style>
  <w:style w:type="paragraph" w:customStyle="1" w:styleId="2">
    <w:name w:val="Стиль2"/>
    <w:basedOn w:val="1"/>
    <w:link w:val="20"/>
    <w:autoRedefine/>
    <w:qFormat/>
    <w:rsid w:val="0058475F"/>
    <w:pPr>
      <w:spacing w:before="0" w:line="240" w:lineRule="auto"/>
      <w:ind w:firstLine="0"/>
      <w:jc w:val="left"/>
    </w:pPr>
  </w:style>
  <w:style w:type="character" w:customStyle="1" w:styleId="20">
    <w:name w:val="Стиль2 Знак"/>
    <w:basedOn w:val="a0"/>
    <w:link w:val="2"/>
    <w:rsid w:val="0058475F"/>
    <w:rPr>
      <w:rFonts w:ascii="Arial" w:hAnsi="Arial"/>
      <w:sz w:val="24"/>
    </w:rPr>
  </w:style>
  <w:style w:type="paragraph" w:styleId="a3">
    <w:name w:val="header"/>
    <w:basedOn w:val="a"/>
    <w:link w:val="a4"/>
    <w:uiPriority w:val="99"/>
    <w:unhideWhenUsed/>
    <w:rsid w:val="0004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4C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4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4C8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Галина Романова</cp:lastModifiedBy>
  <cp:revision>3</cp:revision>
  <dcterms:created xsi:type="dcterms:W3CDTF">2019-05-04T09:04:00Z</dcterms:created>
  <dcterms:modified xsi:type="dcterms:W3CDTF">2019-05-04T09:14:00Z</dcterms:modified>
</cp:coreProperties>
</file>