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0E91" w:rsidRDefault="00F70E91" w:rsidP="00F70E91">
      <w:pPr>
        <w:widowControl w:val="0"/>
        <w:tabs>
          <w:tab w:val="left" w:pos="142"/>
          <w:tab w:val="left" w:pos="3106"/>
          <w:tab w:val="center" w:pos="3217"/>
        </w:tabs>
        <w:spacing w:after="0" w:line="240" w:lineRule="auto"/>
        <w:rPr>
          <w:b/>
          <w:bCs/>
          <w:lang w:val="ru-RU"/>
        </w:rPr>
      </w:pPr>
      <w:r>
        <w:rPr>
          <w:b/>
          <w:bCs/>
          <w:noProof/>
          <w:sz w:val="24"/>
          <w:szCs w:val="24"/>
          <w:lang w:val="ru-RU" w:eastAsia="ru-RU"/>
        </w:rPr>
        <mc:AlternateContent>
          <mc:Choice Requires="wps">
            <w:drawing>
              <wp:anchor distT="0" distB="0" distL="114300" distR="114300" simplePos="0" relativeHeight="251655168" behindDoc="0" locked="0" layoutInCell="1" allowOverlap="1" wp14:anchorId="662E1C9E" wp14:editId="120CBEDB">
                <wp:simplePos x="0" y="0"/>
                <wp:positionH relativeFrom="column">
                  <wp:posOffset>-17145</wp:posOffset>
                </wp:positionH>
                <wp:positionV relativeFrom="paragraph">
                  <wp:posOffset>-91440</wp:posOffset>
                </wp:positionV>
                <wp:extent cx="4676775" cy="6969125"/>
                <wp:effectExtent l="19050" t="19050" r="28575" b="222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6969125"/>
                        </a:xfrm>
                        <a:prstGeom prst="roundRect">
                          <a:avLst>
                            <a:gd name="adj" fmla="val 16667"/>
                          </a:avLst>
                        </a:prstGeom>
                        <a:noFill/>
                        <a:ln w="38100" cmpd="dbl">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42CEF" id="Скругленный прямоугольник 13" o:spid="_x0000_s1026" style="position:absolute;margin-left:-1.35pt;margin-top:-7.2pt;width:368.25pt;height:5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" filled="f" strokeweight="3pt">
                <v:stroke dashstyle="dashDot" linestyle="thinThin"/>
              </v:roundrect>
            </w:pict>
          </mc:Fallback>
        </mc:AlternateContent>
      </w:r>
    </w:p>
    <w:p w:rsidR="00F70E91" w:rsidRDefault="00F70E91" w:rsidP="00F70E91">
      <w:pPr>
        <w:widowControl w:val="0"/>
        <w:tabs>
          <w:tab w:val="left" w:pos="142"/>
          <w:tab w:val="left" w:pos="3106"/>
          <w:tab w:val="center" w:pos="3217"/>
        </w:tabs>
        <w:spacing w:after="0" w:line="240" w:lineRule="auto"/>
        <w:rPr>
          <w:b/>
          <w:bCs/>
          <w:lang w:val="ru-RU"/>
        </w:rPr>
      </w:pPr>
      <w:r>
        <w:rPr>
          <w:noProof/>
          <w:lang w:val="ru-RU" w:eastAsia="ru-RU"/>
        </w:rPr>
        <mc:AlternateContent>
          <mc:Choice Requires="wpg">
            <w:drawing>
              <wp:anchor distT="0" distB="0" distL="114300" distR="114300" simplePos="0" relativeHeight="251663360" behindDoc="0" locked="0" layoutInCell="1" allowOverlap="1" wp14:anchorId="335323EB" wp14:editId="1795B5B5">
                <wp:simplePos x="0" y="0"/>
                <wp:positionH relativeFrom="margin">
                  <wp:posOffset>1235710</wp:posOffset>
                </wp:positionH>
                <wp:positionV relativeFrom="margin">
                  <wp:posOffset>304800</wp:posOffset>
                </wp:positionV>
                <wp:extent cx="2155825" cy="799465"/>
                <wp:effectExtent l="0" t="0" r="0" b="635"/>
                <wp:wrapSquare wrapText="bothSides"/>
                <wp:docPr id="5" name="Группа 5"/>
                <wp:cNvGraphicFramePr/>
                <a:graphic xmlns:a="http://schemas.openxmlformats.org/drawingml/2006/main">
                  <a:graphicData uri="http://schemas.microsoft.com/office/word/2010/wordprocessingGroup">
                    <wpg:wgp>
                      <wpg:cNvGrpSpPr/>
                      <wpg:grpSpPr>
                        <a:xfrm>
                          <a:off x="0" y="0"/>
                          <a:ext cx="2155825" cy="799465"/>
                          <a:chOff x="0" y="0"/>
                          <a:chExt cx="2155825" cy="799465"/>
                        </a:xfrm>
                      </wpg:grpSpPr>
                      <pic:pic xmlns:pic="http://schemas.openxmlformats.org/drawingml/2006/picture">
                        <pic:nvPicPr>
                          <pic:cNvPr id="6" name="Рисунок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981075" y="85725"/>
                            <a:ext cx="1174750" cy="610870"/>
                          </a:xfrm>
                          <a:prstGeom prst="rect">
                            <a:avLst/>
                          </a:prstGeom>
                        </pic:spPr>
                      </pic:pic>
                      <pic:pic xmlns:pic="http://schemas.openxmlformats.org/drawingml/2006/picture">
                        <pic:nvPicPr>
                          <pic:cNvPr id="7"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91845" cy="799465"/>
                          </a:xfrm>
                          <a:prstGeom prst="rect">
                            <a:avLst/>
                          </a:prstGeom>
                        </pic:spPr>
                      </pic:pic>
                    </wpg:wgp>
                  </a:graphicData>
                </a:graphic>
              </wp:anchor>
            </w:drawing>
          </mc:Choice>
          <mc:Fallback>
            <w:pict>
              <v:group w14:anchorId="208D7991" id="Группа 5" o:spid="_x0000_s1026" style="position:absolute;margin-left:97.3pt;margin-top:24pt;width:169.75pt;height:62.95pt;z-index:251663360;mso-position-horizontal-relative:margin;mso-position-vertical-relative:margin" coordsize="21558,799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9810;top:857;width:11748;height:6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yZOTBAAAA2gAAAA8AAABkcnMvZG93bnJldi54bWxEj0GLwjAUhO8L/ofwBG9r2kWLVKMUQVa8&#10;be3B46N5tqXNS2mi1n9vhAWPw8x8w2x2o+nEnQbXWFYQzyMQxKXVDVcKivPhewXCeWSNnWVS8CQH&#10;u+3ka4Optg/+o3vuKxEg7FJUUHvfp1K6siaDbm574uBd7WDQBzlUUg/4CHDTyZ8oSqTBhsNCjT3t&#10;ayrb/GYUtM9lnN+sO/wWWRGflskiK9qLUrPpmK1BeBr9J/zfPmoFCbyvhBsgt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yZOTBAAAA2gAAAA8AAAAAAAAAAAAAAAAAnwIA&#10;AGRycy9kb3ducmV2LnhtbFBLBQYAAAAABAAEAPcAAACNAwAAAAA=&#10;">
                  <v:imagedata r:id="rId8" o:title=""/>
                  <v:path arrowok="t"/>
                </v:shape>
                <v:shape id="Picture 1" o:spid="_x0000_s1028" type="#_x0000_t75" style="position:absolute;width:7918;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zt3DCAAAA2gAAAA8AAABkcnMvZG93bnJldi54bWxEj0GLwjAUhO/C/ofwFrzImtaDStcoy4rg&#10;ZcWqP+DRPNti8lKaVKu/fiMIHoeZ+YZZrHprxJVaXztWkI4TEMSF0zWXCk7HzdcchA/IGo1jUnAn&#10;D6vlx2CBmXY3zul6CKWIEPYZKqhCaDIpfVGRRT92DXH0zq61GKJsS6lbvEW4NXKSJFNpsea4UGFD&#10;vxUVl0NnFVjzmJtH3qWzJu/2abnudvg3Umr42f98gwjUh3f41d5qBTN4Xo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87dwwgAAANoAAAAPAAAAAAAAAAAAAAAAAJ8C&#10;AABkcnMvZG93bnJldi54bWxQSwUGAAAAAAQABAD3AAAAjgMAAAAA&#10;">
                  <v:imagedata r:id="rId9" o:title=""/>
                  <v:path arrowok="t"/>
                </v:shape>
                <w10:wrap type="square" anchorx="margin" anchory="margin"/>
              </v:group>
            </w:pict>
          </mc:Fallback>
        </mc:AlternateContent>
      </w:r>
    </w:p>
    <w:p w:rsidR="00F70E91" w:rsidRDefault="00F70E91" w:rsidP="00F70E91">
      <w:pPr>
        <w:widowControl w:val="0"/>
        <w:tabs>
          <w:tab w:val="left" w:pos="142"/>
          <w:tab w:val="left" w:pos="3106"/>
          <w:tab w:val="center" w:pos="3217"/>
        </w:tabs>
        <w:spacing w:after="0" w:line="240" w:lineRule="auto"/>
        <w:rPr>
          <w:b/>
          <w:bCs/>
          <w:lang w:val="ru-RU"/>
        </w:rPr>
      </w:pPr>
      <w:r w:rsidRPr="000B06B8">
        <w:rPr>
          <w:b/>
          <w:bCs/>
          <w:lang w:val="ru-RU"/>
        </w:rPr>
        <w:tab/>
      </w:r>
      <w:r w:rsidRPr="000B06B8">
        <w:rPr>
          <w:b/>
          <w:bCs/>
          <w:lang w:val="ru-RU"/>
        </w:rPr>
        <w:tab/>
      </w:r>
    </w:p>
    <w:p w:rsidR="00F70E91" w:rsidRPr="000B06B8" w:rsidRDefault="00F70E91" w:rsidP="00F70E91">
      <w:pPr>
        <w:widowControl w:val="0"/>
        <w:tabs>
          <w:tab w:val="left" w:pos="142"/>
          <w:tab w:val="left" w:pos="3106"/>
          <w:tab w:val="center" w:pos="3217"/>
        </w:tabs>
        <w:spacing w:after="0" w:line="240" w:lineRule="auto"/>
        <w:rPr>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p>
    <w:p w:rsidR="00F70E91" w:rsidRPr="00AF6668" w:rsidRDefault="00F70E91" w:rsidP="00F70E91">
      <w:pPr>
        <w:pStyle w:val="FederationStyle"/>
        <w:spacing w:after="0" w:line="240" w:lineRule="auto"/>
        <w:jc w:val="center"/>
        <w:rPr>
          <w:lang w:val="ru-RU"/>
        </w:rPr>
      </w:pPr>
      <w:r w:rsidRPr="00AF6668">
        <w:rPr>
          <w:lang w:val="ru-RU"/>
        </w:rPr>
        <w:t>РОССИЙСКАЯ КИНОЛОГИЧЕСКАЯ ФЕДЕРАЦИЯ</w:t>
      </w:r>
    </w:p>
    <w:p w:rsidR="00F70E91" w:rsidRDefault="00F70E91" w:rsidP="00F70E91">
      <w:pPr>
        <w:widowControl w:val="0"/>
        <w:tabs>
          <w:tab w:val="left" w:pos="142"/>
          <w:tab w:val="left" w:pos="3106"/>
          <w:tab w:val="center" w:pos="3217"/>
        </w:tabs>
        <w:spacing w:after="0" w:line="240" w:lineRule="auto"/>
        <w:jc w:val="center"/>
        <w:rPr>
          <w:b/>
          <w:bCs/>
          <w:sz w:val="20"/>
          <w:szCs w:val="20"/>
          <w:lang w:val="ru-RU"/>
        </w:rPr>
      </w:pPr>
      <w:r w:rsidRPr="00AF6668">
        <w:rPr>
          <w:lang w:val="ru-RU"/>
        </w:rPr>
        <w:t>ОБЩЕРОССИЙСКАЯ АССОЦИАЦИЯ НЕЗАВИСИМЫХ КИНОЛОГИЧЕСКИХ ОБЩЕСТВЕННЫХ ОБЪЕДИНЕНИЙ</w:t>
      </w:r>
    </w:p>
    <w:p w:rsidR="00F70E91" w:rsidRDefault="00F70E91" w:rsidP="00F70E91">
      <w:pPr>
        <w:widowControl w:val="0"/>
        <w:tabs>
          <w:tab w:val="left" w:pos="142"/>
        </w:tabs>
        <w:spacing w:after="0" w:line="240" w:lineRule="auto"/>
        <w:jc w:val="center"/>
        <w:rPr>
          <w:sz w:val="19"/>
          <w:szCs w:val="19"/>
          <w:lang w:val="ru-RU"/>
        </w:rPr>
      </w:pPr>
      <w:r w:rsidRPr="000D35E8">
        <w:rPr>
          <w:sz w:val="19"/>
          <w:szCs w:val="19"/>
          <w:lang w:val="ru-RU"/>
        </w:rPr>
        <w:t>ОБЩЕСТВЕННАЯОРГАНИЗАЦИЯ</w:t>
      </w:r>
    </w:p>
    <w:p w:rsidR="00F70E91" w:rsidRPr="000D35E8" w:rsidRDefault="00F70E91" w:rsidP="00F70E91">
      <w:pPr>
        <w:widowControl w:val="0"/>
        <w:tabs>
          <w:tab w:val="left" w:pos="142"/>
        </w:tabs>
        <w:spacing w:after="0" w:line="240" w:lineRule="auto"/>
        <w:jc w:val="center"/>
        <w:rPr>
          <w:sz w:val="19"/>
          <w:szCs w:val="19"/>
          <w:lang w:val="ru-RU"/>
        </w:rPr>
      </w:pPr>
      <w:r>
        <w:rPr>
          <w:sz w:val="19"/>
          <w:szCs w:val="19"/>
          <w:lang w:val="ru-RU"/>
        </w:rPr>
        <w:t>НОВОРССИЙСКИЙ ГОРОДСКОЙ КЛУБ ЛЮБИТЕЛЕЙ ЖИВОТНЫХ</w:t>
      </w:r>
    </w:p>
    <w:p w:rsidR="00F70E91" w:rsidRDefault="00F70E91" w:rsidP="00F70E91">
      <w:pPr>
        <w:widowControl w:val="0"/>
        <w:tabs>
          <w:tab w:val="left" w:pos="142"/>
        </w:tabs>
        <w:spacing w:after="0" w:line="240" w:lineRule="auto"/>
        <w:jc w:val="center"/>
        <w:rPr>
          <w:sz w:val="19"/>
          <w:szCs w:val="19"/>
          <w:lang w:val="ru-RU"/>
        </w:rPr>
      </w:pPr>
      <w:r w:rsidRPr="000D35E8">
        <w:rPr>
          <w:sz w:val="19"/>
          <w:szCs w:val="19"/>
          <w:lang w:val="ru-RU"/>
        </w:rPr>
        <w:t xml:space="preserve"> «</w:t>
      </w:r>
      <w:r>
        <w:rPr>
          <w:sz w:val="19"/>
          <w:szCs w:val="19"/>
          <w:lang w:val="ru-RU"/>
        </w:rPr>
        <w:t>ФАУНА»</w:t>
      </w:r>
    </w:p>
    <w:p w:rsidR="00F70E91" w:rsidRPr="000D35E8" w:rsidRDefault="00F70E91" w:rsidP="00F70E91">
      <w:pPr>
        <w:widowControl w:val="0"/>
        <w:tabs>
          <w:tab w:val="left" w:pos="142"/>
        </w:tabs>
        <w:spacing w:after="0" w:line="240" w:lineRule="auto"/>
        <w:jc w:val="center"/>
        <w:rPr>
          <w:sz w:val="19"/>
          <w:szCs w:val="19"/>
          <w:lang w:val="ru-RU"/>
        </w:rPr>
      </w:pPr>
    </w:p>
    <w:p w:rsidR="00F70E91" w:rsidRPr="000D35E8" w:rsidRDefault="00F70E91" w:rsidP="00F70E91">
      <w:pPr>
        <w:widowControl w:val="0"/>
        <w:tabs>
          <w:tab w:val="left" w:pos="142"/>
        </w:tabs>
        <w:spacing w:after="0" w:line="240" w:lineRule="auto"/>
        <w:jc w:val="center"/>
        <w:rPr>
          <w:sz w:val="18"/>
          <w:szCs w:val="18"/>
          <w:lang w:val="ru-RU"/>
        </w:rPr>
      </w:pPr>
      <w:r w:rsidRPr="000D35E8">
        <w:rPr>
          <w:sz w:val="18"/>
          <w:szCs w:val="18"/>
          <w:lang w:val="ru-RU"/>
        </w:rPr>
        <w:t>Адрес: Россия, 3539</w:t>
      </w:r>
      <w:r>
        <w:rPr>
          <w:sz w:val="18"/>
          <w:szCs w:val="18"/>
          <w:lang w:val="ru-RU"/>
        </w:rPr>
        <w:t>10</w:t>
      </w:r>
      <w:r w:rsidRPr="000D35E8">
        <w:rPr>
          <w:sz w:val="18"/>
          <w:szCs w:val="18"/>
          <w:lang w:val="ru-RU"/>
        </w:rPr>
        <w:t>, Краснодарский край,</w:t>
      </w:r>
    </w:p>
    <w:p w:rsidR="00F70E91" w:rsidRPr="000D35E8" w:rsidRDefault="00F70E91" w:rsidP="00F70E91">
      <w:pPr>
        <w:widowControl w:val="0"/>
        <w:tabs>
          <w:tab w:val="left" w:pos="142"/>
        </w:tabs>
        <w:spacing w:after="0" w:line="240" w:lineRule="auto"/>
        <w:jc w:val="center"/>
        <w:rPr>
          <w:sz w:val="18"/>
          <w:szCs w:val="18"/>
          <w:lang w:val="ru-RU"/>
        </w:rPr>
      </w:pPr>
      <w:r w:rsidRPr="000D35E8">
        <w:rPr>
          <w:sz w:val="18"/>
          <w:szCs w:val="18"/>
          <w:lang w:val="ru-RU"/>
        </w:rPr>
        <w:t>г. Новороссийск, пр. Ленина д. 33</w:t>
      </w:r>
    </w:p>
    <w:p w:rsidR="00F70E91" w:rsidRDefault="00F70E91" w:rsidP="00F70E91">
      <w:pPr>
        <w:widowControl w:val="0"/>
        <w:tabs>
          <w:tab w:val="left" w:pos="0"/>
        </w:tabs>
        <w:spacing w:after="0" w:line="240" w:lineRule="auto"/>
        <w:jc w:val="center"/>
        <w:rPr>
          <w:sz w:val="18"/>
          <w:szCs w:val="18"/>
          <w:lang w:val="ru-RU"/>
        </w:rPr>
      </w:pPr>
      <w:r w:rsidRPr="000D35E8">
        <w:rPr>
          <w:sz w:val="18"/>
          <w:szCs w:val="18"/>
          <w:lang w:val="ru-RU"/>
        </w:rPr>
        <w:t>Адрес для писем: Росс</w:t>
      </w:r>
      <w:r>
        <w:rPr>
          <w:sz w:val="18"/>
          <w:szCs w:val="18"/>
          <w:lang w:val="ru-RU"/>
        </w:rPr>
        <w:t>ия, 353907, Краснодарский край,</w:t>
      </w:r>
    </w:p>
    <w:p w:rsidR="00F70E91" w:rsidRPr="000D35E8" w:rsidRDefault="00F70E91" w:rsidP="00F70E91">
      <w:pPr>
        <w:widowControl w:val="0"/>
        <w:tabs>
          <w:tab w:val="left" w:pos="0"/>
        </w:tabs>
        <w:spacing w:after="0" w:line="240" w:lineRule="auto"/>
        <w:jc w:val="center"/>
        <w:rPr>
          <w:sz w:val="18"/>
          <w:szCs w:val="18"/>
          <w:lang w:val="ru-RU"/>
        </w:rPr>
      </w:pPr>
      <w:r w:rsidRPr="000D35E8">
        <w:rPr>
          <w:sz w:val="18"/>
          <w:szCs w:val="18"/>
          <w:lang w:val="ru-RU"/>
        </w:rPr>
        <w:t>г. Новороссийск-7, а/я 274.</w:t>
      </w:r>
    </w:p>
    <w:p w:rsidR="00F70E91" w:rsidRPr="000D35E8" w:rsidRDefault="00F70E91" w:rsidP="00F70E91">
      <w:pPr>
        <w:widowControl w:val="0"/>
        <w:tabs>
          <w:tab w:val="left" w:pos="142"/>
        </w:tabs>
        <w:spacing w:after="0" w:line="240" w:lineRule="auto"/>
        <w:jc w:val="center"/>
        <w:rPr>
          <w:sz w:val="20"/>
          <w:szCs w:val="20"/>
          <w:lang w:val="ru-RU"/>
        </w:rPr>
      </w:pPr>
      <w:r w:rsidRPr="000D35E8">
        <w:rPr>
          <w:sz w:val="20"/>
          <w:szCs w:val="20"/>
          <w:lang w:val="ru-RU"/>
        </w:rPr>
        <w:t>Тел.: (</w:t>
      </w:r>
      <w:r>
        <w:rPr>
          <w:sz w:val="20"/>
          <w:szCs w:val="20"/>
          <w:lang w:val="ru-RU"/>
        </w:rPr>
        <w:t>967</w:t>
      </w:r>
      <w:r w:rsidRPr="000D35E8">
        <w:rPr>
          <w:sz w:val="20"/>
          <w:szCs w:val="20"/>
          <w:lang w:val="ru-RU"/>
        </w:rPr>
        <w:t xml:space="preserve">) </w:t>
      </w:r>
      <w:r>
        <w:rPr>
          <w:sz w:val="20"/>
          <w:szCs w:val="20"/>
          <w:lang w:val="ru-RU"/>
        </w:rPr>
        <w:t>662-02-02</w:t>
      </w:r>
    </w:p>
    <w:p w:rsidR="00F70E91" w:rsidRPr="000D35E8" w:rsidRDefault="00F70E91" w:rsidP="00F70E91">
      <w:pPr>
        <w:widowControl w:val="0"/>
        <w:tabs>
          <w:tab w:val="left" w:pos="142"/>
        </w:tabs>
        <w:spacing w:after="0" w:line="240" w:lineRule="auto"/>
        <w:jc w:val="center"/>
        <w:rPr>
          <w:sz w:val="20"/>
          <w:szCs w:val="20"/>
          <w:lang w:val="ru-RU"/>
        </w:rPr>
      </w:pPr>
      <w:r w:rsidRPr="000D35E8">
        <w:rPr>
          <w:sz w:val="20"/>
          <w:szCs w:val="20"/>
          <w:lang w:val="ru-RU"/>
        </w:rPr>
        <w:t xml:space="preserve">Электронные адрес: </w:t>
      </w:r>
    </w:p>
    <w:p w:rsidR="00F70E91" w:rsidRPr="000D35E8" w:rsidRDefault="00F70E91" w:rsidP="00F70E91">
      <w:pPr>
        <w:widowControl w:val="0"/>
        <w:tabs>
          <w:tab w:val="left" w:pos="142"/>
        </w:tabs>
        <w:spacing w:after="0" w:line="240" w:lineRule="auto"/>
        <w:jc w:val="center"/>
        <w:rPr>
          <w:bCs/>
          <w:sz w:val="20"/>
          <w:szCs w:val="20"/>
          <w:lang w:val="ru-RU"/>
        </w:rPr>
      </w:pPr>
      <w:r>
        <w:rPr>
          <w:bCs/>
          <w:sz w:val="20"/>
          <w:szCs w:val="20"/>
        </w:rPr>
        <w:t>c</w:t>
      </w:r>
      <w:proofErr w:type="spellStart"/>
      <w:r>
        <w:rPr>
          <w:bCs/>
          <w:sz w:val="20"/>
          <w:szCs w:val="20"/>
          <w:lang w:val="ru-RU"/>
        </w:rPr>
        <w:t>lub</w:t>
      </w:r>
      <w:proofErr w:type="spellEnd"/>
      <w:r>
        <w:rPr>
          <w:bCs/>
          <w:sz w:val="20"/>
          <w:szCs w:val="20"/>
          <w:lang w:val="ru-RU"/>
        </w:rPr>
        <w:t>-</w:t>
      </w:r>
      <w:r>
        <w:rPr>
          <w:bCs/>
          <w:sz w:val="20"/>
          <w:szCs w:val="20"/>
        </w:rPr>
        <w:t>fauna</w:t>
      </w:r>
      <w:r w:rsidRPr="000D35E8">
        <w:rPr>
          <w:bCs/>
          <w:sz w:val="20"/>
          <w:szCs w:val="20"/>
          <w:lang w:val="ru-RU"/>
        </w:rPr>
        <w:t>@</w:t>
      </w:r>
      <w:r w:rsidRPr="00AC7D04">
        <w:rPr>
          <w:bCs/>
          <w:sz w:val="20"/>
          <w:szCs w:val="20"/>
        </w:rPr>
        <w:t>mail</w:t>
      </w:r>
      <w:r w:rsidRPr="000D35E8">
        <w:rPr>
          <w:bCs/>
          <w:sz w:val="20"/>
          <w:szCs w:val="20"/>
          <w:lang w:val="ru-RU"/>
        </w:rPr>
        <w:t>.</w:t>
      </w:r>
      <w:proofErr w:type="spellStart"/>
      <w:r w:rsidRPr="00AC7D04">
        <w:rPr>
          <w:bCs/>
          <w:sz w:val="20"/>
          <w:szCs w:val="20"/>
        </w:rPr>
        <w:t>ru</w:t>
      </w:r>
      <w:proofErr w:type="spellEnd"/>
    </w:p>
    <w:p w:rsidR="00F70E91" w:rsidRDefault="00F70E91" w:rsidP="00F70E91">
      <w:pPr>
        <w:widowControl w:val="0"/>
        <w:tabs>
          <w:tab w:val="left" w:pos="142"/>
        </w:tabs>
        <w:spacing w:after="0" w:line="240" w:lineRule="auto"/>
        <w:jc w:val="center"/>
        <w:rPr>
          <w:b/>
          <w:bCs/>
          <w:sz w:val="20"/>
          <w:szCs w:val="20"/>
          <w:lang w:val="ru-RU"/>
        </w:rPr>
      </w:pPr>
    </w:p>
    <w:p w:rsidR="00F70E91" w:rsidRPr="00935B9D" w:rsidRDefault="00F70E91" w:rsidP="00F70E91">
      <w:pPr>
        <w:widowControl w:val="0"/>
        <w:tabs>
          <w:tab w:val="left" w:pos="142"/>
        </w:tabs>
        <w:spacing w:after="0" w:line="240" w:lineRule="auto"/>
        <w:jc w:val="center"/>
        <w:rPr>
          <w:b/>
          <w:sz w:val="40"/>
          <w:szCs w:val="40"/>
          <w:lang w:val="ru-RU"/>
        </w:rPr>
      </w:pPr>
      <w:r w:rsidRPr="00935B9D">
        <w:rPr>
          <w:b/>
          <w:sz w:val="40"/>
          <w:szCs w:val="40"/>
          <w:lang w:val="ru-RU"/>
        </w:rPr>
        <w:t>НКП "</w:t>
      </w:r>
      <w:r w:rsidR="00535FC6">
        <w:rPr>
          <w:b/>
          <w:sz w:val="40"/>
          <w:szCs w:val="40"/>
          <w:lang w:val="ru-RU"/>
        </w:rPr>
        <w:t>ЧИХУАХУА</w:t>
      </w:r>
      <w:r w:rsidRPr="00935B9D">
        <w:rPr>
          <w:b/>
          <w:sz w:val="40"/>
          <w:szCs w:val="40"/>
          <w:lang w:val="ru-RU"/>
        </w:rPr>
        <w:t>"</w:t>
      </w:r>
    </w:p>
    <w:p w:rsidR="00F70E91" w:rsidRDefault="00F70E91" w:rsidP="00F70E91">
      <w:pPr>
        <w:widowControl w:val="0"/>
        <w:tabs>
          <w:tab w:val="left" w:pos="142"/>
        </w:tabs>
        <w:spacing w:after="0" w:line="240" w:lineRule="auto"/>
        <w:jc w:val="center"/>
        <w:rPr>
          <w:b/>
          <w:bCs/>
          <w:sz w:val="20"/>
          <w:szCs w:val="20"/>
          <w:lang w:val="ru-RU"/>
        </w:rPr>
      </w:pPr>
    </w:p>
    <w:p w:rsidR="00F70E91" w:rsidRPr="00AF6668" w:rsidRDefault="00F70E91" w:rsidP="00F70E91">
      <w:pPr>
        <w:pStyle w:val="CatalogStyle"/>
        <w:spacing w:after="0" w:line="240" w:lineRule="auto"/>
        <w:jc w:val="center"/>
        <w:rPr>
          <w:lang w:val="ru-RU"/>
        </w:rPr>
      </w:pPr>
      <w:r w:rsidRPr="00AF6668">
        <w:rPr>
          <w:lang w:val="ru-RU"/>
        </w:rPr>
        <w:t>КАТАЛОГ</w:t>
      </w:r>
    </w:p>
    <w:p w:rsidR="00F70E91" w:rsidRPr="00AF6668" w:rsidRDefault="00F70E91" w:rsidP="00F70E91">
      <w:pPr>
        <w:spacing w:after="0" w:line="240" w:lineRule="auto"/>
        <w:rPr>
          <w:lang w:val="ru-RU"/>
        </w:rPr>
      </w:pPr>
    </w:p>
    <w:p w:rsidR="00F70E91" w:rsidRDefault="00F70E91" w:rsidP="00F70E91">
      <w:pPr>
        <w:widowControl w:val="0"/>
        <w:tabs>
          <w:tab w:val="left" w:pos="142"/>
        </w:tabs>
        <w:spacing w:after="0" w:line="240" w:lineRule="auto"/>
        <w:jc w:val="center"/>
        <w:rPr>
          <w:lang w:val="ru-RU"/>
        </w:rPr>
      </w:pPr>
      <w:r w:rsidRPr="00F70E91">
        <w:rPr>
          <w:lang w:val="ru-RU"/>
        </w:rPr>
        <w:t>КАНДИДАТ В ЧЕМПИОНЫ НАЦИОНАЛЬНОГО КЛУБА ПОРОДЫ</w:t>
      </w:r>
    </w:p>
    <w:p w:rsidR="00F70E91" w:rsidRDefault="00F70E91" w:rsidP="00F70E91">
      <w:pPr>
        <w:widowControl w:val="0"/>
        <w:tabs>
          <w:tab w:val="left" w:pos="142"/>
        </w:tabs>
        <w:spacing w:after="0" w:line="240" w:lineRule="auto"/>
        <w:jc w:val="center"/>
        <w:rPr>
          <w:lang w:val="ru-RU"/>
        </w:rPr>
      </w:pPr>
    </w:p>
    <w:p w:rsidR="00F70E91" w:rsidRPr="00F221E7" w:rsidRDefault="00F70E91" w:rsidP="00F70E91">
      <w:pPr>
        <w:widowControl w:val="0"/>
        <w:tabs>
          <w:tab w:val="left" w:pos="142"/>
        </w:tabs>
        <w:spacing w:after="0" w:line="240" w:lineRule="auto"/>
        <w:jc w:val="center"/>
        <w:rPr>
          <w:b/>
          <w:bCs/>
          <w:sz w:val="20"/>
          <w:szCs w:val="20"/>
          <w:lang w:val="ru-RU"/>
        </w:rPr>
      </w:pPr>
      <w:r>
        <w:rPr>
          <w:lang w:val="ru-RU"/>
        </w:rPr>
        <w:t xml:space="preserve">РАНГ </w:t>
      </w:r>
      <w:r w:rsidR="00935B9D">
        <w:rPr>
          <w:lang w:val="ru-RU"/>
        </w:rPr>
        <w:t>КЧК</w:t>
      </w:r>
    </w:p>
    <w:p w:rsidR="00F70E91" w:rsidRDefault="00F70E91" w:rsidP="00F70E91">
      <w:pPr>
        <w:widowControl w:val="0"/>
        <w:tabs>
          <w:tab w:val="left" w:pos="142"/>
        </w:tabs>
        <w:spacing w:after="0" w:line="240" w:lineRule="auto"/>
        <w:jc w:val="center"/>
        <w:rPr>
          <w:b/>
          <w:bCs/>
          <w:sz w:val="20"/>
          <w:szCs w:val="20"/>
          <w:lang w:val="ru-RU"/>
        </w:rPr>
      </w:pPr>
    </w:p>
    <w:p w:rsidR="00F70E91" w:rsidRPr="000D35E8" w:rsidRDefault="00F70E91" w:rsidP="00F70E91">
      <w:pPr>
        <w:widowControl w:val="0"/>
        <w:tabs>
          <w:tab w:val="left" w:pos="142"/>
        </w:tabs>
        <w:spacing w:after="0" w:line="240" w:lineRule="auto"/>
        <w:jc w:val="center"/>
        <w:rPr>
          <w:b/>
          <w:bCs/>
          <w:sz w:val="20"/>
          <w:szCs w:val="20"/>
          <w:lang w:val="ru-RU"/>
        </w:rPr>
      </w:pPr>
      <w:r w:rsidRPr="000D35E8">
        <w:rPr>
          <w:b/>
          <w:bCs/>
          <w:sz w:val="20"/>
          <w:szCs w:val="20"/>
          <w:lang w:val="ru-RU"/>
        </w:rPr>
        <w:t>ОРГКОМИТЕТ ВЫСТАВКИ:</w:t>
      </w:r>
    </w:p>
    <w:p w:rsidR="00F70E91" w:rsidRPr="000D35E8" w:rsidRDefault="00F70E91" w:rsidP="00F70E91">
      <w:pPr>
        <w:widowControl w:val="0"/>
        <w:tabs>
          <w:tab w:val="left" w:pos="142"/>
        </w:tabs>
        <w:spacing w:after="0" w:line="240" w:lineRule="auto"/>
        <w:jc w:val="center"/>
        <w:rPr>
          <w:sz w:val="10"/>
          <w:szCs w:val="10"/>
          <w:lang w:val="ru-RU"/>
        </w:rPr>
      </w:pPr>
    </w:p>
    <w:p w:rsidR="00F70E91" w:rsidRPr="000D35E8" w:rsidRDefault="00F70E91" w:rsidP="00F70E91">
      <w:pPr>
        <w:widowControl w:val="0"/>
        <w:tabs>
          <w:tab w:val="left" w:pos="142"/>
        </w:tabs>
        <w:spacing w:after="0" w:line="240" w:lineRule="auto"/>
        <w:jc w:val="center"/>
        <w:rPr>
          <w:sz w:val="20"/>
          <w:szCs w:val="20"/>
          <w:lang w:val="ru-RU"/>
        </w:rPr>
      </w:pPr>
      <w:r>
        <w:rPr>
          <w:sz w:val="20"/>
          <w:szCs w:val="20"/>
          <w:lang w:val="ru-RU"/>
        </w:rPr>
        <w:t>Президент</w:t>
      </w:r>
      <w:r w:rsidRPr="000D35E8">
        <w:rPr>
          <w:sz w:val="20"/>
          <w:szCs w:val="20"/>
          <w:lang w:val="ru-RU"/>
        </w:rPr>
        <w:t xml:space="preserve">: А. В. Васильев; </w:t>
      </w:r>
    </w:p>
    <w:p w:rsidR="00F70E91" w:rsidRPr="000D35E8" w:rsidRDefault="00F70E91" w:rsidP="00F70E91">
      <w:pPr>
        <w:widowControl w:val="0"/>
        <w:tabs>
          <w:tab w:val="left" w:pos="142"/>
        </w:tabs>
        <w:spacing w:after="0" w:line="240" w:lineRule="auto"/>
        <w:jc w:val="center"/>
        <w:rPr>
          <w:sz w:val="20"/>
          <w:szCs w:val="20"/>
          <w:lang w:val="ru-RU"/>
        </w:rPr>
      </w:pPr>
      <w:r>
        <w:rPr>
          <w:sz w:val="20"/>
          <w:szCs w:val="20"/>
          <w:lang w:val="ru-RU"/>
        </w:rPr>
        <w:t>Председатель Выставкома</w:t>
      </w:r>
      <w:r w:rsidRPr="000D35E8">
        <w:rPr>
          <w:sz w:val="20"/>
          <w:szCs w:val="20"/>
          <w:lang w:val="ru-RU"/>
        </w:rPr>
        <w:t xml:space="preserve">: </w:t>
      </w:r>
      <w:r>
        <w:rPr>
          <w:sz w:val="20"/>
          <w:szCs w:val="20"/>
          <w:lang w:val="ru-RU"/>
        </w:rPr>
        <w:t>Е. С. Калинин</w:t>
      </w:r>
    </w:p>
    <w:p w:rsidR="00F70E91" w:rsidRPr="008C20E5" w:rsidRDefault="00F70E91" w:rsidP="00F70E91">
      <w:pPr>
        <w:widowControl w:val="0"/>
        <w:tabs>
          <w:tab w:val="left" w:pos="142"/>
        </w:tabs>
        <w:spacing w:after="0" w:line="240" w:lineRule="auto"/>
        <w:jc w:val="center"/>
        <w:rPr>
          <w:b/>
          <w:bCs/>
          <w:sz w:val="20"/>
          <w:szCs w:val="20"/>
          <w:lang w:val="ru-RU"/>
        </w:rPr>
      </w:pPr>
    </w:p>
    <w:p w:rsidR="00F70E91" w:rsidRPr="008C20E5" w:rsidRDefault="00F70E91" w:rsidP="00F70E91">
      <w:pPr>
        <w:widowControl w:val="0"/>
        <w:tabs>
          <w:tab w:val="left" w:pos="142"/>
        </w:tabs>
        <w:spacing w:after="0" w:line="240" w:lineRule="auto"/>
        <w:jc w:val="center"/>
        <w:rPr>
          <w:b/>
          <w:bCs/>
          <w:sz w:val="20"/>
          <w:szCs w:val="20"/>
          <w:lang w:val="ru-RU"/>
        </w:rPr>
      </w:pPr>
      <w:r w:rsidRPr="008C20E5">
        <w:rPr>
          <w:b/>
          <w:bCs/>
          <w:sz w:val="20"/>
          <w:szCs w:val="20"/>
          <w:lang w:val="ru-RU"/>
        </w:rPr>
        <w:t>СУДЬИ ВЫСТАВКИ:</w:t>
      </w:r>
    </w:p>
    <w:p w:rsidR="00F70E91" w:rsidRPr="008C20E5" w:rsidRDefault="00F70E91" w:rsidP="00F70E91">
      <w:pPr>
        <w:widowControl w:val="0"/>
        <w:tabs>
          <w:tab w:val="left" w:pos="142"/>
        </w:tabs>
        <w:spacing w:after="0" w:line="240" w:lineRule="auto"/>
        <w:jc w:val="center"/>
        <w:rPr>
          <w:b/>
          <w:bCs/>
          <w:sz w:val="20"/>
          <w:szCs w:val="20"/>
          <w:lang w:val="ru-RU"/>
        </w:rPr>
      </w:pPr>
      <w:r>
        <w:rPr>
          <w:b/>
          <w:bCs/>
          <w:sz w:val="20"/>
          <w:szCs w:val="20"/>
          <w:lang w:val="ru-RU"/>
        </w:rPr>
        <w:t>1</w:t>
      </w:r>
      <w:r w:rsidRPr="008C20E5">
        <w:rPr>
          <w:b/>
          <w:bCs/>
          <w:sz w:val="20"/>
          <w:szCs w:val="20"/>
          <w:lang w:val="ru-RU"/>
        </w:rPr>
        <w:t xml:space="preserve">. </w:t>
      </w:r>
      <w:r w:rsidR="005A2561">
        <w:rPr>
          <w:b/>
          <w:bCs/>
          <w:sz w:val="20"/>
          <w:szCs w:val="20"/>
          <w:lang w:val="ru-RU"/>
        </w:rPr>
        <w:t xml:space="preserve">Валерия </w:t>
      </w:r>
      <w:proofErr w:type="spellStart"/>
      <w:r w:rsidR="005A2561">
        <w:rPr>
          <w:b/>
          <w:bCs/>
          <w:sz w:val="20"/>
          <w:szCs w:val="20"/>
          <w:lang w:val="ru-RU"/>
        </w:rPr>
        <w:t>Ракута</w:t>
      </w:r>
      <w:proofErr w:type="spellEnd"/>
      <w:r w:rsidRPr="008C20E5">
        <w:rPr>
          <w:b/>
          <w:bCs/>
          <w:sz w:val="20"/>
          <w:szCs w:val="20"/>
          <w:lang w:val="ru-RU"/>
        </w:rPr>
        <w:t xml:space="preserve">  </w:t>
      </w:r>
    </w:p>
    <w:p w:rsidR="00F70E91" w:rsidRPr="008C20E5" w:rsidRDefault="00F70E91" w:rsidP="00F70E91">
      <w:pPr>
        <w:widowControl w:val="0"/>
        <w:tabs>
          <w:tab w:val="left" w:pos="142"/>
        </w:tabs>
        <w:spacing w:after="0" w:line="240" w:lineRule="auto"/>
        <w:jc w:val="center"/>
        <w:rPr>
          <w:b/>
          <w:i/>
          <w:sz w:val="20"/>
          <w:szCs w:val="20"/>
          <w:lang w:val="ru-RU"/>
        </w:rPr>
      </w:pPr>
    </w:p>
    <w:p w:rsidR="00F70E91" w:rsidRPr="005D4074" w:rsidRDefault="00F70E91" w:rsidP="00F70E91">
      <w:pPr>
        <w:spacing w:after="0" w:line="240" w:lineRule="auto"/>
        <w:jc w:val="center"/>
        <w:rPr>
          <w:b/>
          <w:sz w:val="20"/>
          <w:szCs w:val="20"/>
          <w:lang w:val="ru-RU"/>
        </w:rPr>
      </w:pPr>
      <w:r w:rsidRPr="005D4074">
        <w:rPr>
          <w:b/>
          <w:sz w:val="20"/>
          <w:szCs w:val="20"/>
          <w:lang w:val="ru-RU"/>
        </w:rPr>
        <w:t>г. Новороссийск, 18.07.2020 г.</w:t>
      </w:r>
    </w:p>
    <w:p w:rsidR="00F70E91" w:rsidRDefault="00F70E91" w:rsidP="00F70E91">
      <w:pPr>
        <w:pStyle w:val="P"/>
        <w:spacing w:line="240" w:lineRule="auto"/>
        <w:jc w:val="right"/>
        <w:rPr>
          <w:rFonts w:cs="Times New Roman"/>
          <w:sz w:val="14"/>
          <w:szCs w:val="14"/>
          <w:lang w:val="ru-RU"/>
        </w:rPr>
      </w:pPr>
    </w:p>
    <w:p w:rsidR="00F70E91" w:rsidRDefault="00F70E91" w:rsidP="00F70E91">
      <w:pPr>
        <w:pStyle w:val="P"/>
        <w:spacing w:line="240" w:lineRule="auto"/>
        <w:jc w:val="right"/>
        <w:rPr>
          <w:rFonts w:cs="Times New Roman"/>
          <w:sz w:val="14"/>
          <w:szCs w:val="14"/>
          <w:lang w:val="ru-RU"/>
        </w:rPr>
      </w:pPr>
    </w:p>
    <w:p w:rsidR="00935B9D" w:rsidRDefault="00935B9D" w:rsidP="00F70E91">
      <w:pPr>
        <w:pStyle w:val="P"/>
        <w:spacing w:line="240" w:lineRule="auto"/>
        <w:jc w:val="right"/>
        <w:rPr>
          <w:rFonts w:cs="Times New Roman"/>
          <w:sz w:val="14"/>
          <w:szCs w:val="14"/>
          <w:lang w:val="ru-RU"/>
        </w:rPr>
      </w:pPr>
    </w:p>
    <w:p w:rsidR="00F70E91" w:rsidRDefault="00F70E91" w:rsidP="00F70E91">
      <w:pPr>
        <w:pStyle w:val="P"/>
        <w:spacing w:line="240" w:lineRule="auto"/>
        <w:jc w:val="right"/>
        <w:rPr>
          <w:rFonts w:cs="Times New Roman"/>
          <w:sz w:val="14"/>
          <w:szCs w:val="14"/>
          <w:lang w:val="ru-RU"/>
        </w:rPr>
      </w:pPr>
      <w:r w:rsidRPr="00E64EC2">
        <w:rPr>
          <w:rFonts w:cs="Times New Roman"/>
          <w:sz w:val="14"/>
          <w:szCs w:val="14"/>
          <w:lang w:val="ru-RU"/>
        </w:rPr>
        <w:lastRenderedPageBreak/>
        <w:t>УТВЕРЖДЕНО</w:t>
      </w:r>
    </w:p>
    <w:p w:rsidR="00F70E91" w:rsidRPr="00E64EC2" w:rsidRDefault="00F70E91" w:rsidP="00F70E91">
      <w:pPr>
        <w:pStyle w:val="P"/>
        <w:spacing w:line="240" w:lineRule="auto"/>
        <w:jc w:val="right"/>
        <w:rPr>
          <w:rFonts w:cs="Times New Roman"/>
          <w:sz w:val="14"/>
          <w:szCs w:val="14"/>
          <w:lang w:val="ru-RU"/>
        </w:rPr>
      </w:pPr>
      <w:r>
        <w:rPr>
          <w:rFonts w:cs="Times New Roman"/>
          <w:sz w:val="14"/>
          <w:szCs w:val="14"/>
          <w:lang w:val="ru-RU"/>
        </w:rPr>
        <w:t>р</w:t>
      </w:r>
      <w:r w:rsidRPr="00E64EC2">
        <w:rPr>
          <w:rFonts w:cs="Times New Roman"/>
          <w:sz w:val="14"/>
          <w:szCs w:val="14"/>
          <w:lang w:val="ru-RU"/>
        </w:rPr>
        <w:t>ешением Президиума РКФ от 16 октября 2019 г.</w:t>
      </w:r>
    </w:p>
    <w:p w:rsidR="00F70E91" w:rsidRPr="00E64EC2" w:rsidRDefault="00F70E91" w:rsidP="00F70E91">
      <w:pPr>
        <w:pStyle w:val="P"/>
        <w:spacing w:line="240" w:lineRule="auto"/>
        <w:ind w:firstLine="851"/>
        <w:jc w:val="right"/>
        <w:rPr>
          <w:rFonts w:cs="Times New Roman"/>
          <w:sz w:val="14"/>
          <w:szCs w:val="14"/>
          <w:lang w:val="ru-RU"/>
        </w:rPr>
      </w:pPr>
      <w:r w:rsidRPr="00E64EC2">
        <w:rPr>
          <w:rFonts w:cs="Times New Roman"/>
          <w:sz w:val="14"/>
          <w:szCs w:val="14"/>
          <w:lang w:val="ru-RU"/>
        </w:rPr>
        <w:t>Изменения внесены 29 января 2020 года</w:t>
      </w:r>
    </w:p>
    <w:p w:rsidR="00F70E91" w:rsidRDefault="00F70E91" w:rsidP="00F70E91">
      <w:pPr>
        <w:pStyle w:val="P"/>
        <w:spacing w:line="240" w:lineRule="auto"/>
        <w:jc w:val="center"/>
        <w:rPr>
          <w:rFonts w:cs="Times New Roman"/>
          <w:b/>
          <w:sz w:val="14"/>
          <w:szCs w:val="14"/>
          <w:lang w:val="ru-RU"/>
        </w:rPr>
      </w:pPr>
    </w:p>
    <w:p w:rsidR="00F70E91" w:rsidRDefault="00F70E91" w:rsidP="00F70E91">
      <w:pPr>
        <w:pStyle w:val="P"/>
        <w:spacing w:line="240" w:lineRule="auto"/>
        <w:jc w:val="center"/>
        <w:rPr>
          <w:rFonts w:cs="Times New Roman"/>
          <w:b/>
          <w:sz w:val="14"/>
          <w:szCs w:val="14"/>
          <w:lang w:val="ru-RU"/>
        </w:rPr>
      </w:pPr>
      <w:r w:rsidRPr="00E64EC2">
        <w:rPr>
          <w:rFonts w:cs="Times New Roman"/>
          <w:b/>
          <w:sz w:val="14"/>
          <w:szCs w:val="14"/>
          <w:lang w:val="ru-RU"/>
        </w:rPr>
        <w:t>ПОЛОЖЕНИЕ О СЕРТИФИКАТНЫХ ВЫСТАВКАХ РКФ</w:t>
      </w:r>
    </w:p>
    <w:p w:rsidR="00F70E91" w:rsidRDefault="00F70E91" w:rsidP="00F70E91">
      <w:pPr>
        <w:pStyle w:val="P"/>
        <w:spacing w:line="240" w:lineRule="auto"/>
        <w:jc w:val="center"/>
        <w:rPr>
          <w:rFonts w:cs="Times New Roman"/>
          <w:b/>
          <w:sz w:val="14"/>
          <w:szCs w:val="14"/>
          <w:lang w:val="ru-RU"/>
        </w:rPr>
      </w:pPr>
    </w:p>
    <w:p w:rsidR="00F70E91" w:rsidRDefault="00F70E91" w:rsidP="00F70E91">
      <w:pPr>
        <w:pStyle w:val="P"/>
        <w:spacing w:line="240" w:lineRule="auto"/>
        <w:jc w:val="center"/>
        <w:rPr>
          <w:rFonts w:cs="Times New Roman"/>
          <w:b/>
          <w:sz w:val="14"/>
          <w:szCs w:val="14"/>
          <w:lang w:val="ru-RU"/>
        </w:rPr>
      </w:pPr>
      <w:r>
        <w:rPr>
          <w:rFonts w:cs="Times New Roman"/>
          <w:b/>
          <w:sz w:val="14"/>
          <w:szCs w:val="14"/>
          <w:lang w:val="ru-RU"/>
        </w:rPr>
        <w:t>(извлечение)</w:t>
      </w:r>
    </w:p>
    <w:p w:rsidR="00F70E91" w:rsidRPr="00E64EC2" w:rsidRDefault="00F70E91" w:rsidP="00F70E91">
      <w:pPr>
        <w:pStyle w:val="P"/>
        <w:spacing w:line="240" w:lineRule="auto"/>
        <w:jc w:val="center"/>
        <w:rPr>
          <w:rFonts w:cs="Times New Roman"/>
          <w:b/>
          <w:sz w:val="14"/>
          <w:szCs w:val="14"/>
          <w:lang w:val="ru-RU"/>
        </w:rPr>
      </w:pP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1.1. Сертификатные выставки собак в системе РКФ проводятся в соответствии с требованиями </w:t>
      </w:r>
      <w:r w:rsidRPr="00E64EC2">
        <w:rPr>
          <w:rFonts w:cs="Times New Roman"/>
          <w:sz w:val="14"/>
          <w:szCs w:val="14"/>
        </w:rPr>
        <w:t>FCI</w:t>
      </w:r>
      <w:r w:rsidRPr="00E64EC2">
        <w:rPr>
          <w:rFonts w:cs="Times New Roman"/>
          <w:sz w:val="14"/>
          <w:szCs w:val="14"/>
          <w:lang w:val="ru-RU"/>
        </w:rPr>
        <w:t xml:space="preserve"> и настоящим Положением.</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1.2. Сертификатные выставки делятся на: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интернациональные всех пород (ранг </w:t>
      </w:r>
      <w:r w:rsidRPr="00E64EC2">
        <w:rPr>
          <w:rFonts w:cs="Times New Roman"/>
          <w:sz w:val="14"/>
          <w:szCs w:val="14"/>
        </w:rPr>
        <w:t>CACIB</w:t>
      </w:r>
      <w:r w:rsidRPr="00E64EC2">
        <w:rPr>
          <w:rFonts w:cs="Times New Roman"/>
          <w:sz w:val="14"/>
          <w:szCs w:val="14"/>
          <w:lang w:val="ru-RU"/>
        </w:rPr>
        <w:t xml:space="preserve"> </w:t>
      </w:r>
      <w:r w:rsidRPr="00E64EC2">
        <w:rPr>
          <w:rFonts w:cs="Times New Roman"/>
          <w:sz w:val="14"/>
          <w:szCs w:val="14"/>
        </w:rPr>
        <w:t>FCI</w:t>
      </w:r>
      <w:r w:rsidRPr="00E64EC2">
        <w:rPr>
          <w:rFonts w:cs="Times New Roman"/>
          <w:sz w:val="14"/>
          <w:szCs w:val="14"/>
          <w:lang w:val="ru-RU"/>
        </w:rPr>
        <w:t xml:space="preserve">; в рамках выставки возможна организация специализированных рингов – </w:t>
      </w:r>
      <w:r w:rsidRPr="00E64EC2">
        <w:rPr>
          <w:rFonts w:cs="Times New Roman"/>
          <w:sz w:val="14"/>
          <w:szCs w:val="14"/>
        </w:rPr>
        <w:t>specialty</w:t>
      </w:r>
      <w:r w:rsidRPr="00E64EC2">
        <w:rPr>
          <w:rFonts w:cs="Times New Roman"/>
          <w:sz w:val="14"/>
          <w:szCs w:val="14"/>
          <w:lang w:val="ru-RU"/>
        </w:rPr>
        <w:t xml:space="preserve"> – с присвоением дополнительных титулов);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национальные всех пород (ранг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национальные отдельных групп пород (ранг </w:t>
      </w:r>
      <w:r w:rsidRPr="00E64EC2">
        <w:rPr>
          <w:rFonts w:cs="Times New Roman"/>
          <w:sz w:val="14"/>
          <w:szCs w:val="14"/>
        </w:rPr>
        <w:t>CAC</w:t>
      </w:r>
      <w:r w:rsidRPr="00E64EC2">
        <w:rPr>
          <w:rFonts w:cs="Times New Roman"/>
          <w:sz w:val="14"/>
          <w:szCs w:val="14"/>
          <w:lang w:val="ru-RU"/>
        </w:rPr>
        <w:t xml:space="preserve">; в рамках выставки возможна организация специализированных рингов – </w:t>
      </w:r>
      <w:r w:rsidRPr="00E64EC2">
        <w:rPr>
          <w:rFonts w:cs="Times New Roman"/>
          <w:sz w:val="14"/>
          <w:szCs w:val="14"/>
        </w:rPr>
        <w:t>specialty</w:t>
      </w:r>
      <w:r w:rsidRPr="00E64EC2">
        <w:rPr>
          <w:rFonts w:cs="Times New Roman"/>
          <w:sz w:val="14"/>
          <w:szCs w:val="14"/>
          <w:lang w:val="ru-RU"/>
        </w:rPr>
        <w:t xml:space="preserve"> – с присвоением дополнительных титулов);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w:t>
      </w:r>
      <w:proofErr w:type="spellStart"/>
      <w:r w:rsidRPr="00E64EC2">
        <w:rPr>
          <w:rFonts w:cs="Times New Roman"/>
          <w:sz w:val="14"/>
          <w:szCs w:val="14"/>
          <w:lang w:val="ru-RU"/>
        </w:rPr>
        <w:t>монопородные</w:t>
      </w:r>
      <w:proofErr w:type="spellEnd"/>
      <w:r w:rsidRPr="00E64EC2">
        <w:rPr>
          <w:rFonts w:cs="Times New Roman"/>
          <w:sz w:val="14"/>
          <w:szCs w:val="14"/>
          <w:lang w:val="ru-RU"/>
        </w:rPr>
        <w:t xml:space="preserve"> (ранг КЧК / КЧП, ПК / ПП).</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1.3. К участию в интернациональных выставках ранга </w:t>
      </w:r>
      <w:r w:rsidRPr="00E64EC2">
        <w:rPr>
          <w:rFonts w:cs="Times New Roman"/>
          <w:sz w:val="14"/>
          <w:szCs w:val="14"/>
        </w:rPr>
        <w:t>CACIB</w:t>
      </w:r>
      <w:r w:rsidRPr="00E64EC2">
        <w:rPr>
          <w:rFonts w:cs="Times New Roman"/>
          <w:sz w:val="14"/>
          <w:szCs w:val="14"/>
          <w:lang w:val="ru-RU"/>
        </w:rPr>
        <w:t xml:space="preserve"> допускаются только породы собак, признанные </w:t>
      </w:r>
      <w:r w:rsidRPr="00E64EC2">
        <w:rPr>
          <w:rFonts w:cs="Times New Roman"/>
          <w:sz w:val="14"/>
          <w:szCs w:val="14"/>
        </w:rPr>
        <w:t>FCI</w:t>
      </w:r>
      <w:r w:rsidRPr="00E64EC2">
        <w:rPr>
          <w:rFonts w:cs="Times New Roman"/>
          <w:sz w:val="14"/>
          <w:szCs w:val="14"/>
          <w:lang w:val="ru-RU"/>
        </w:rPr>
        <w:t xml:space="preserve">. Для пород, не признанных </w:t>
      </w:r>
      <w:r w:rsidRPr="00E64EC2">
        <w:rPr>
          <w:rFonts w:cs="Times New Roman"/>
          <w:sz w:val="14"/>
          <w:szCs w:val="14"/>
        </w:rPr>
        <w:t>FCI</w:t>
      </w:r>
      <w:r w:rsidRPr="00E64EC2">
        <w:rPr>
          <w:rFonts w:cs="Times New Roman"/>
          <w:sz w:val="14"/>
          <w:szCs w:val="14"/>
          <w:lang w:val="ru-RU"/>
        </w:rPr>
        <w:t xml:space="preserve">, но признанных РКФ, в рамках интернациональных выставок ранга </w:t>
      </w:r>
      <w:r w:rsidRPr="00E64EC2">
        <w:rPr>
          <w:rFonts w:cs="Times New Roman"/>
          <w:sz w:val="14"/>
          <w:szCs w:val="14"/>
        </w:rPr>
        <w:t>CACIB</w:t>
      </w:r>
      <w:r w:rsidRPr="00E64EC2">
        <w:rPr>
          <w:rFonts w:cs="Times New Roman"/>
          <w:sz w:val="14"/>
          <w:szCs w:val="14"/>
          <w:lang w:val="ru-RU"/>
        </w:rPr>
        <w:t xml:space="preserve"> организуются выставки ранга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1.4. К участию в национальных и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допускаются породы собак, признанные РКФ.</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1.5. Все собаки, заявленные в каталоге, должны быть зарегистрированы во Всероссийской единой родословной книге РКФ, либо одной из стран </w:t>
      </w:r>
      <w:r w:rsidRPr="00E64EC2">
        <w:rPr>
          <w:rFonts w:cs="Times New Roman"/>
          <w:sz w:val="14"/>
          <w:szCs w:val="14"/>
        </w:rPr>
        <w:t>FCI</w:t>
      </w:r>
      <w:r w:rsidRPr="00E64EC2">
        <w:rPr>
          <w:rFonts w:cs="Times New Roman"/>
          <w:sz w:val="14"/>
          <w:szCs w:val="14"/>
          <w:lang w:val="ru-RU"/>
        </w:rPr>
        <w:t>, либо АКС (США), КС (Великобритания), СКС (Канада).</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IV</w:t>
      </w:r>
      <w:r w:rsidRPr="00E64EC2">
        <w:rPr>
          <w:rFonts w:cs="Times New Roman"/>
          <w:b/>
          <w:sz w:val="14"/>
          <w:szCs w:val="14"/>
          <w:lang w:val="ru-RU"/>
        </w:rPr>
        <w:t>. РЕГИСТРАЦИЯ НА ВЫСТАВКУ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4.1. Регистрация на выставки любого ранга строго предварительная, с внесением в каталог.</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4.2. На выставки ранга </w:t>
      </w:r>
      <w:r w:rsidRPr="00E64EC2">
        <w:rPr>
          <w:rFonts w:cs="Times New Roman"/>
          <w:sz w:val="14"/>
          <w:szCs w:val="14"/>
        </w:rPr>
        <w:t>CACIB</w:t>
      </w:r>
      <w:r w:rsidRPr="00E64EC2">
        <w:rPr>
          <w:rFonts w:cs="Times New Roman"/>
          <w:sz w:val="14"/>
          <w:szCs w:val="14"/>
          <w:lang w:val="ru-RU"/>
        </w:rPr>
        <w:t xml:space="preserve"> регистрацию рекомендуется открывать не позднее чем за 6 месяцев, на выставки ранга </w:t>
      </w:r>
      <w:r w:rsidRPr="00E64EC2">
        <w:rPr>
          <w:rFonts w:cs="Times New Roman"/>
          <w:sz w:val="14"/>
          <w:szCs w:val="14"/>
        </w:rPr>
        <w:t>CAC</w:t>
      </w:r>
      <w:r w:rsidRPr="00E64EC2">
        <w:rPr>
          <w:rFonts w:cs="Times New Roman"/>
          <w:sz w:val="14"/>
          <w:szCs w:val="14"/>
          <w:lang w:val="ru-RU"/>
        </w:rPr>
        <w:t xml:space="preserve"> и </w:t>
      </w:r>
      <w:proofErr w:type="spellStart"/>
      <w:r w:rsidRPr="00E64EC2">
        <w:rPr>
          <w:rFonts w:cs="Times New Roman"/>
          <w:sz w:val="14"/>
          <w:szCs w:val="14"/>
          <w:lang w:val="ru-RU"/>
        </w:rPr>
        <w:t>монопородные</w:t>
      </w:r>
      <w:proofErr w:type="spellEnd"/>
      <w:r w:rsidRPr="00E64EC2">
        <w:rPr>
          <w:rFonts w:cs="Times New Roman"/>
          <w:sz w:val="14"/>
          <w:szCs w:val="14"/>
          <w:lang w:val="ru-RU"/>
        </w:rPr>
        <w:t xml:space="preserve"> – не позднее чем за 3 месяца до даты проведения.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4.5. При регистрации собаки на выставку владелец обязан предоставить:</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w:t>
      </w:r>
      <w:r w:rsidRPr="00E64EC2">
        <w:rPr>
          <w:rFonts w:cs="Times New Roman"/>
          <w:sz w:val="14"/>
          <w:szCs w:val="14"/>
        </w:rPr>
        <w:t>e</w:t>
      </w:r>
      <w:r w:rsidRPr="00E64EC2">
        <w:rPr>
          <w:rFonts w:cs="Times New Roman"/>
          <w:sz w:val="14"/>
          <w:szCs w:val="14"/>
          <w:lang w:val="ru-RU"/>
        </w:rPr>
        <w:t>-</w:t>
      </w:r>
      <w:r w:rsidRPr="00E64EC2">
        <w:rPr>
          <w:rFonts w:cs="Times New Roman"/>
          <w:sz w:val="14"/>
          <w:szCs w:val="14"/>
        </w:rPr>
        <w:t>mail</w:t>
      </w:r>
      <w:r w:rsidRPr="00E64EC2">
        <w:rPr>
          <w:rFonts w:cs="Times New Roman"/>
          <w:sz w:val="14"/>
          <w:szCs w:val="14"/>
          <w:lang w:val="ru-RU"/>
        </w:rPr>
        <w:t xml:space="preserve"> владельца, выставочный класс, в который регистрируется собака;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копию родословной (запись в классы </w:t>
      </w:r>
      <w:proofErr w:type="spellStart"/>
      <w:r w:rsidRPr="00E64EC2">
        <w:rPr>
          <w:rFonts w:cs="Times New Roman"/>
          <w:sz w:val="14"/>
          <w:szCs w:val="14"/>
          <w:lang w:val="ru-RU"/>
        </w:rPr>
        <w:t>беби</w:t>
      </w:r>
      <w:proofErr w:type="spellEnd"/>
      <w:r w:rsidRPr="00E64EC2">
        <w:rPr>
          <w:rFonts w:cs="Times New Roman"/>
          <w:sz w:val="14"/>
          <w:szCs w:val="14"/>
          <w:lang w:val="ru-RU"/>
        </w:rPr>
        <w:t>, щенков, юниоров возможна по метрике щенка);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копию чемпионского или рабочего сертификата (если применимо);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копию квитанции об оплате целевого взноса.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4.6. На выставках РКФ собаки могут быть записаны в следующие классы: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 </w:t>
      </w:r>
      <w:r w:rsidRPr="00E64EC2">
        <w:rPr>
          <w:rFonts w:cs="Times New Roman"/>
          <w:sz w:val="14"/>
          <w:szCs w:val="14"/>
        </w:rPr>
        <w:t>baby</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3 до 6 мес. (опционально, на усмотрение организаторов);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щенков / </w:t>
      </w:r>
      <w:r w:rsidRPr="00E64EC2">
        <w:rPr>
          <w:rFonts w:cs="Times New Roman"/>
          <w:sz w:val="14"/>
          <w:szCs w:val="14"/>
        </w:rPr>
        <w:t>puppy</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6 до 9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юниоров / </w:t>
      </w:r>
      <w:r w:rsidRPr="00E64EC2">
        <w:rPr>
          <w:rFonts w:cs="Times New Roman"/>
          <w:sz w:val="14"/>
          <w:szCs w:val="14"/>
        </w:rPr>
        <w:t>junior</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9 до 18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промежуточный / </w:t>
      </w:r>
      <w:r w:rsidRPr="00E64EC2">
        <w:rPr>
          <w:rFonts w:cs="Times New Roman"/>
          <w:sz w:val="14"/>
          <w:szCs w:val="14"/>
        </w:rPr>
        <w:t>intermediate</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до 24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открытый / </w:t>
      </w:r>
      <w:r w:rsidRPr="00E64EC2">
        <w:rPr>
          <w:rFonts w:cs="Times New Roman"/>
          <w:sz w:val="14"/>
          <w:szCs w:val="14"/>
        </w:rPr>
        <w:t>open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рабочий / </w:t>
      </w:r>
      <w:r w:rsidRPr="00E64EC2">
        <w:rPr>
          <w:rFonts w:cs="Times New Roman"/>
          <w:sz w:val="14"/>
          <w:szCs w:val="14"/>
        </w:rPr>
        <w:t>working</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рабочего сертификата по профильному виду испытаний (при записи на выставки ранга </w:t>
      </w:r>
      <w:r w:rsidRPr="00E64EC2">
        <w:rPr>
          <w:rFonts w:cs="Times New Roman"/>
          <w:sz w:val="14"/>
          <w:szCs w:val="14"/>
        </w:rPr>
        <w:t>CACIB</w:t>
      </w:r>
      <w:r w:rsidRPr="00E64EC2">
        <w:rPr>
          <w:rFonts w:cs="Times New Roman"/>
          <w:sz w:val="14"/>
          <w:szCs w:val="14"/>
          <w:lang w:val="ru-RU"/>
        </w:rPr>
        <w:t xml:space="preserve"> учитываются только международные сертификаты);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чемпионов / </w:t>
      </w:r>
      <w:r w:rsidRPr="00E64EC2">
        <w:rPr>
          <w:rFonts w:cs="Times New Roman"/>
          <w:sz w:val="14"/>
          <w:szCs w:val="14"/>
        </w:rPr>
        <w:t>champion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сертификата / диплома чемпиона любой из стран </w:t>
      </w:r>
      <w:r w:rsidRPr="00E64EC2">
        <w:rPr>
          <w:rFonts w:cs="Times New Roman"/>
          <w:sz w:val="14"/>
          <w:szCs w:val="14"/>
        </w:rPr>
        <w:t>FCI</w:t>
      </w:r>
      <w:r w:rsidRPr="00E64EC2">
        <w:rPr>
          <w:rFonts w:cs="Times New Roman"/>
          <w:sz w:val="14"/>
          <w:szCs w:val="14"/>
          <w:lang w:val="ru-RU"/>
        </w:rPr>
        <w:t xml:space="preserve">, а также </w:t>
      </w:r>
      <w:r w:rsidRPr="00E64EC2">
        <w:rPr>
          <w:rFonts w:cs="Times New Roman"/>
          <w:sz w:val="14"/>
          <w:szCs w:val="14"/>
        </w:rPr>
        <w:t>KC</w:t>
      </w:r>
      <w:r w:rsidRPr="00E64EC2">
        <w:rPr>
          <w:rFonts w:cs="Times New Roman"/>
          <w:sz w:val="14"/>
          <w:szCs w:val="14"/>
          <w:lang w:val="ru-RU"/>
        </w:rPr>
        <w:t xml:space="preserve">, </w:t>
      </w:r>
      <w:r w:rsidRPr="00E64EC2">
        <w:rPr>
          <w:rFonts w:cs="Times New Roman"/>
          <w:sz w:val="14"/>
          <w:szCs w:val="14"/>
        </w:rPr>
        <w:t>AKC</w:t>
      </w:r>
      <w:r w:rsidRPr="00E64EC2">
        <w:rPr>
          <w:rFonts w:cs="Times New Roman"/>
          <w:sz w:val="14"/>
          <w:szCs w:val="14"/>
          <w:lang w:val="ru-RU"/>
        </w:rPr>
        <w:t xml:space="preserve">, </w:t>
      </w:r>
      <w:r w:rsidRPr="00E64EC2">
        <w:rPr>
          <w:rFonts w:cs="Times New Roman"/>
          <w:sz w:val="14"/>
          <w:szCs w:val="14"/>
        </w:rPr>
        <w:t>CKC</w:t>
      </w:r>
      <w:r w:rsidRPr="00E64EC2">
        <w:rPr>
          <w:rFonts w:cs="Times New Roman"/>
          <w:sz w:val="14"/>
          <w:szCs w:val="14"/>
          <w:lang w:val="ru-RU"/>
        </w:rPr>
        <w:t xml:space="preserve">, международного чемпиона </w:t>
      </w:r>
      <w:r w:rsidRPr="00E64EC2">
        <w:rPr>
          <w:rFonts w:cs="Times New Roman"/>
          <w:sz w:val="14"/>
          <w:szCs w:val="14"/>
        </w:rPr>
        <w:t>FCI</w:t>
      </w:r>
      <w:r w:rsidRPr="00E64EC2">
        <w:rPr>
          <w:rFonts w:cs="Times New Roman"/>
          <w:sz w:val="14"/>
          <w:szCs w:val="14"/>
          <w:lang w:val="ru-RU"/>
        </w:rPr>
        <w:t xml:space="preserve"> по красоте (</w:t>
      </w:r>
      <w:r w:rsidRPr="00E64EC2">
        <w:rPr>
          <w:rFonts w:cs="Times New Roman"/>
          <w:sz w:val="14"/>
          <w:szCs w:val="14"/>
        </w:rPr>
        <w:t>C</w:t>
      </w:r>
      <w:r w:rsidRPr="00E64EC2">
        <w:rPr>
          <w:rFonts w:cs="Times New Roman"/>
          <w:sz w:val="14"/>
          <w:szCs w:val="14"/>
          <w:lang w:val="ru-RU"/>
        </w:rPr>
        <w:t>.</w:t>
      </w:r>
      <w:r w:rsidRPr="00E64EC2">
        <w:rPr>
          <w:rFonts w:cs="Times New Roman"/>
          <w:sz w:val="14"/>
          <w:szCs w:val="14"/>
        </w:rPr>
        <w:t>I</w:t>
      </w:r>
      <w:r w:rsidRPr="00E64EC2">
        <w:rPr>
          <w:rFonts w:cs="Times New Roman"/>
          <w:sz w:val="14"/>
          <w:szCs w:val="14"/>
          <w:lang w:val="ru-RU"/>
        </w:rPr>
        <w:t>.</w:t>
      </w:r>
      <w:r w:rsidRPr="00E64EC2">
        <w:rPr>
          <w:rFonts w:cs="Times New Roman"/>
          <w:sz w:val="14"/>
          <w:szCs w:val="14"/>
        </w:rPr>
        <w:t>B</w:t>
      </w:r>
      <w:r w:rsidRPr="00E64EC2">
        <w:rPr>
          <w:rFonts w:cs="Times New Roman"/>
          <w:sz w:val="14"/>
          <w:szCs w:val="14"/>
          <w:lang w:val="ru-RU"/>
        </w:rPr>
        <w:t xml:space="preserve">.) или международного шоу-чемпиона </w:t>
      </w:r>
      <w:r w:rsidRPr="00E64EC2">
        <w:rPr>
          <w:rFonts w:cs="Times New Roman"/>
          <w:sz w:val="14"/>
          <w:szCs w:val="14"/>
        </w:rPr>
        <w:t>FCI</w:t>
      </w:r>
      <w:r w:rsidRPr="00E64EC2">
        <w:rPr>
          <w:rFonts w:cs="Times New Roman"/>
          <w:sz w:val="14"/>
          <w:szCs w:val="14"/>
          <w:lang w:val="ru-RU"/>
        </w:rPr>
        <w:t xml:space="preserve"> (</w:t>
      </w:r>
      <w:r w:rsidRPr="00E64EC2">
        <w:rPr>
          <w:rFonts w:cs="Times New Roman"/>
          <w:sz w:val="14"/>
          <w:szCs w:val="14"/>
        </w:rPr>
        <w:t>C</w:t>
      </w:r>
      <w:r w:rsidRPr="00E64EC2">
        <w:rPr>
          <w:rFonts w:cs="Times New Roman"/>
          <w:sz w:val="14"/>
          <w:szCs w:val="14"/>
          <w:lang w:val="ru-RU"/>
        </w:rPr>
        <w:t>.</w:t>
      </w:r>
      <w:r w:rsidRPr="00E64EC2">
        <w:rPr>
          <w:rFonts w:cs="Times New Roman"/>
          <w:sz w:val="14"/>
          <w:szCs w:val="14"/>
        </w:rPr>
        <w:t>I</w:t>
      </w:r>
      <w:r w:rsidRPr="00E64EC2">
        <w:rPr>
          <w:rFonts w:cs="Times New Roman"/>
          <w:sz w:val="14"/>
          <w:szCs w:val="14"/>
          <w:lang w:val="ru-RU"/>
        </w:rPr>
        <w:t>.</w:t>
      </w:r>
      <w:r w:rsidRPr="00E64EC2">
        <w:rPr>
          <w:rFonts w:cs="Times New Roman"/>
          <w:sz w:val="14"/>
          <w:szCs w:val="14"/>
        </w:rPr>
        <w:t>E</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чемпионов НКП / </w:t>
      </w:r>
      <w:r w:rsidRPr="00E64EC2">
        <w:rPr>
          <w:rFonts w:cs="Times New Roman"/>
          <w:sz w:val="14"/>
          <w:szCs w:val="14"/>
        </w:rPr>
        <w:t>club</w:t>
      </w:r>
      <w:r w:rsidRPr="00E64EC2">
        <w:rPr>
          <w:rFonts w:cs="Times New Roman"/>
          <w:sz w:val="14"/>
          <w:szCs w:val="14"/>
          <w:lang w:val="ru-RU"/>
        </w:rPr>
        <w:t xml:space="preserve"> </w:t>
      </w:r>
      <w:r w:rsidRPr="00E64EC2">
        <w:rPr>
          <w:rFonts w:cs="Times New Roman"/>
          <w:sz w:val="14"/>
          <w:szCs w:val="14"/>
        </w:rPr>
        <w:t>champion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15 мес. на основании сертификата / диплома чемпиона НКП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для пород, имеющих НКП);</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класс ветеранов / </w:t>
      </w:r>
      <w:r w:rsidRPr="00E64EC2">
        <w:rPr>
          <w:rFonts w:cs="Times New Roman"/>
          <w:sz w:val="14"/>
          <w:szCs w:val="14"/>
        </w:rPr>
        <w:t>veteran</w:t>
      </w:r>
      <w:r w:rsidRPr="00E64EC2">
        <w:rPr>
          <w:rFonts w:cs="Times New Roman"/>
          <w:sz w:val="14"/>
          <w:szCs w:val="14"/>
          <w:lang w:val="ru-RU"/>
        </w:rPr>
        <w:t xml:space="preserve"> </w:t>
      </w:r>
      <w:r w:rsidRPr="00E64EC2">
        <w:rPr>
          <w:rFonts w:cs="Times New Roman"/>
          <w:sz w:val="14"/>
          <w:szCs w:val="14"/>
        </w:rPr>
        <w:t>class</w:t>
      </w:r>
      <w:r w:rsidRPr="00E64EC2">
        <w:rPr>
          <w:rFonts w:cs="Times New Roman"/>
          <w:sz w:val="14"/>
          <w:szCs w:val="14"/>
          <w:lang w:val="ru-RU"/>
        </w:rPr>
        <w:t xml:space="preserve"> – с 8 лет.</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V</w:t>
      </w:r>
      <w:r w:rsidRPr="00E64EC2">
        <w:rPr>
          <w:rFonts w:cs="Times New Roman"/>
          <w:b/>
          <w:sz w:val="14"/>
          <w:szCs w:val="14"/>
          <w:lang w:val="ru-RU"/>
        </w:rPr>
        <w:t>. КАТАЛОГ ВЫСТАВКИ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w:t>
      </w:r>
      <w:r w:rsidRPr="00E64EC2">
        <w:rPr>
          <w:rFonts w:cs="Times New Roman"/>
          <w:sz w:val="14"/>
          <w:szCs w:val="14"/>
          <w:lang w:val="ru-RU"/>
        </w:rPr>
        <w:lastRenderedPageBreak/>
        <w:t>(расписание, статистика), публикуемая в сети Интернет, не может содержать ни кличек собак, ни персональных данных владельцев.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5.4. Каталог выставки любого ранга должен содержать:</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w:t>
      </w:r>
      <w:r w:rsidRPr="00E64EC2">
        <w:rPr>
          <w:rFonts w:cs="Times New Roman"/>
          <w:sz w:val="14"/>
          <w:szCs w:val="14"/>
        </w:rPr>
        <w:t>FCI</w:t>
      </w:r>
      <w:r w:rsidRPr="00E64EC2">
        <w:rPr>
          <w:rFonts w:cs="Times New Roman"/>
          <w:sz w:val="14"/>
          <w:szCs w:val="14"/>
          <w:lang w:val="ru-RU"/>
        </w:rPr>
        <w:t xml:space="preserve"> – порода – пол – класс – клички в алфавитном порядке; породы вне классификации </w:t>
      </w:r>
      <w:r w:rsidRPr="00E64EC2">
        <w:rPr>
          <w:rFonts w:cs="Times New Roman"/>
          <w:sz w:val="14"/>
          <w:szCs w:val="14"/>
        </w:rPr>
        <w:t>FCI</w:t>
      </w:r>
      <w:r w:rsidRPr="00E64EC2">
        <w:rPr>
          <w:rFonts w:cs="Times New Roman"/>
          <w:sz w:val="14"/>
          <w:szCs w:val="14"/>
          <w:lang w:val="ru-RU"/>
        </w:rPr>
        <w:t xml:space="preserve"> на выставках ранга </w:t>
      </w:r>
      <w:r w:rsidRPr="00E64EC2">
        <w:rPr>
          <w:rFonts w:cs="Times New Roman"/>
          <w:sz w:val="14"/>
          <w:szCs w:val="14"/>
        </w:rPr>
        <w:t>CACIB</w:t>
      </w:r>
      <w:r w:rsidRPr="00E64EC2">
        <w:rPr>
          <w:rFonts w:cs="Times New Roman"/>
          <w:sz w:val="14"/>
          <w:szCs w:val="14"/>
          <w:lang w:val="ru-RU"/>
        </w:rPr>
        <w:t xml:space="preserve"> располагаются в конце перечня – после группы </w:t>
      </w:r>
      <w:r w:rsidRPr="00E64EC2">
        <w:rPr>
          <w:rFonts w:cs="Times New Roman"/>
          <w:sz w:val="14"/>
          <w:szCs w:val="14"/>
        </w:rPr>
        <w:t>X</w:t>
      </w:r>
      <w:r w:rsidRPr="00E64EC2">
        <w:rPr>
          <w:rFonts w:cs="Times New Roman"/>
          <w:sz w:val="14"/>
          <w:szCs w:val="14"/>
          <w:lang w:val="ru-RU"/>
        </w:rPr>
        <w:t xml:space="preserve"> – и печатаются с новой страницы, на выставках ранга </w:t>
      </w:r>
      <w:r w:rsidRPr="00E64EC2">
        <w:rPr>
          <w:rFonts w:cs="Times New Roman"/>
          <w:sz w:val="14"/>
          <w:szCs w:val="14"/>
        </w:rPr>
        <w:t>CAC</w:t>
      </w:r>
      <w:r w:rsidRPr="00E64EC2">
        <w:rPr>
          <w:rFonts w:cs="Times New Roman"/>
          <w:sz w:val="14"/>
          <w:szCs w:val="14"/>
          <w:lang w:val="ru-RU"/>
        </w:rPr>
        <w:t xml:space="preserve"> – в рамках групп, к которым они условно отнесены согласно номенклатуре РКФ); перечень открывается названием породы с указанием № стандарта </w:t>
      </w:r>
      <w:r w:rsidRPr="00E64EC2">
        <w:rPr>
          <w:rFonts w:cs="Times New Roman"/>
          <w:sz w:val="14"/>
          <w:szCs w:val="14"/>
        </w:rPr>
        <w:t>FCI</w:t>
      </w:r>
      <w:r w:rsidRPr="00E64EC2">
        <w:rPr>
          <w:rFonts w:cs="Times New Roman"/>
          <w:sz w:val="14"/>
          <w:szCs w:val="14"/>
          <w:lang w:val="ru-RU"/>
        </w:rPr>
        <w:t xml:space="preserve">,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до ветеранов); если в породе на выставке данного ранга предусмотрено судейство по окрасам, на каждый окрас формируется отдельный список.</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VII</w:t>
      </w:r>
      <w:r w:rsidRPr="00E64EC2">
        <w:rPr>
          <w:rFonts w:cs="Times New Roman"/>
          <w:b/>
          <w:sz w:val="14"/>
          <w:szCs w:val="14"/>
          <w:lang w:val="ru-RU"/>
        </w:rPr>
        <w:t>. ТРЕБОВАНИЯ К УЧАСТНИКАМ ВЫСТАВКИ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sidRPr="00E64EC2">
        <w:rPr>
          <w:rFonts w:cs="Times New Roman"/>
          <w:sz w:val="14"/>
          <w:szCs w:val="14"/>
          <w:lang w:val="ru-RU"/>
        </w:rPr>
        <w:t>ринговках</w:t>
      </w:r>
      <w:proofErr w:type="spellEnd"/>
      <w:r w:rsidRPr="00E64EC2">
        <w:rPr>
          <w:rFonts w:cs="Times New Roman"/>
          <w:sz w:val="14"/>
          <w:szCs w:val="14"/>
          <w:lang w:val="ru-RU"/>
        </w:rPr>
        <w:t xml:space="preserve"> с фиксатором.</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w:t>
      </w:r>
      <w:r w:rsidRPr="00E64EC2">
        <w:rPr>
          <w:rFonts w:cs="Times New Roman"/>
          <w:sz w:val="14"/>
          <w:szCs w:val="14"/>
        </w:rPr>
        <w:t>FCI</w:t>
      </w:r>
      <w:r w:rsidRPr="00E64EC2">
        <w:rPr>
          <w:rFonts w:cs="Times New Roman"/>
          <w:sz w:val="14"/>
          <w:szCs w:val="14"/>
          <w:lang w:val="ru-RU"/>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7.11. При расположении участников возле рингов запрещается: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перекрывать проходы между рингами;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самовольно натягивать ленты или иным способом ограничивать свободный проход;</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располагать клетки с животными у рингов других пород;</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располагать клетки с животными при входе в главный ринг и выходе из него.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VIII</w:t>
      </w:r>
      <w:r w:rsidRPr="00E64EC2">
        <w:rPr>
          <w:rFonts w:cs="Times New Roman"/>
          <w:b/>
          <w:sz w:val="14"/>
          <w:szCs w:val="14"/>
          <w:lang w:val="ru-RU"/>
        </w:rPr>
        <w:t>. ПРОЦЕДУРА СУДЕЙСТВА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8.2. Судейство в каждой породе проходит в следующем порядке: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кобели, щенки кобели, юниоры кобели, кобели классов промежуточного, открытого, рабочего, чемпионов,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w:t>
      </w:r>
      <w:r w:rsidRPr="00E64EC2">
        <w:rPr>
          <w:rFonts w:cs="Times New Roman"/>
          <w:sz w:val="14"/>
          <w:szCs w:val="14"/>
          <w:lang w:val="ru-RU"/>
        </w:rPr>
        <w:lastRenderedPageBreak/>
        <w:t xml:space="preserve">выставках), кобели ветераны;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суки, щенки суки, юниоры суки, суки классов промежуточного, открытого, рабочего, чемпионов,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суки ветераны.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8.4. После осмотра всех собак в классе проводится сравнение на </w:t>
      </w:r>
      <w:r w:rsidRPr="00E64EC2">
        <w:rPr>
          <w:rFonts w:cs="Times New Roman"/>
          <w:sz w:val="14"/>
          <w:szCs w:val="14"/>
        </w:rPr>
        <w:t>CW</w:t>
      </w:r>
      <w:r w:rsidRPr="00E64EC2">
        <w:rPr>
          <w:rFonts w:cs="Times New Roman"/>
          <w:sz w:val="14"/>
          <w:szCs w:val="14"/>
          <w:lang w:val="ru-RU"/>
        </w:rPr>
        <w:t xml:space="preserve">, и четыре лучших собаки расставляются по местам с 1-го по 4-е (при наличии оценки не ниже «очень хорошо»,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 при наличии оценки не ниже «перспективный»). Дальнейшая процедура выбора лучших в породе описана в п. 9.5.</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w:t>
      </w:r>
      <w:r w:rsidRPr="00E64EC2">
        <w:rPr>
          <w:rFonts w:cs="Times New Roman"/>
          <w:sz w:val="14"/>
          <w:szCs w:val="14"/>
        </w:rPr>
        <w:t>FCI</w:t>
      </w:r>
      <w:r w:rsidRPr="00E64EC2">
        <w:rPr>
          <w:rFonts w:cs="Times New Roman"/>
          <w:sz w:val="14"/>
          <w:szCs w:val="14"/>
          <w:lang w:val="ru-RU"/>
        </w:rPr>
        <w:t xml:space="preserve"> о выставках и / или о судьях, он может обратиться с жалобой в соответствующую комиссию РКФ.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8.8. В случае неприбытия или опоздания судьи, назначенного на породу, экспертизу собак осуществляет резервный судья.</w:t>
      </w:r>
    </w:p>
    <w:p w:rsidR="00F70E91" w:rsidRPr="0022187B" w:rsidRDefault="00F70E91" w:rsidP="00F70E91">
      <w:pPr>
        <w:pStyle w:val="P"/>
        <w:spacing w:line="240" w:lineRule="auto"/>
        <w:ind w:firstLine="851"/>
        <w:jc w:val="both"/>
        <w:rPr>
          <w:rFonts w:cs="Times New Roman"/>
          <w:sz w:val="14"/>
          <w:szCs w:val="14"/>
          <w:lang w:val="ru-RU"/>
        </w:rPr>
      </w:pPr>
    </w:p>
    <w:p w:rsidR="00F70E91" w:rsidRPr="00E64EC2" w:rsidRDefault="00F70E91" w:rsidP="00F70E91">
      <w:pPr>
        <w:pStyle w:val="P"/>
        <w:spacing w:line="240" w:lineRule="auto"/>
        <w:ind w:firstLine="851"/>
        <w:jc w:val="both"/>
        <w:rPr>
          <w:rFonts w:cs="Times New Roman"/>
          <w:b/>
          <w:sz w:val="14"/>
          <w:szCs w:val="14"/>
          <w:lang w:val="ru-RU"/>
        </w:rPr>
      </w:pPr>
      <w:r w:rsidRPr="00E64EC2">
        <w:rPr>
          <w:rFonts w:cs="Times New Roman"/>
          <w:b/>
          <w:sz w:val="14"/>
          <w:szCs w:val="14"/>
        </w:rPr>
        <w:t>IX</w:t>
      </w:r>
      <w:r w:rsidRPr="00E64EC2">
        <w:rPr>
          <w:rFonts w:cs="Times New Roman"/>
          <w:b/>
          <w:sz w:val="14"/>
          <w:szCs w:val="14"/>
          <w:lang w:val="ru-RU"/>
        </w:rPr>
        <w:t>. ОЦЕНКИ, СЕРТИФИКАТЫ И ТИТУЛЫ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9.1. В классах юниоров, промежуточном, открытом, рабочем, чемпионов и ветеранов, а также в классе чемпионов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присуждаются следующие оценки: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отлично / </w:t>
      </w:r>
      <w:r w:rsidRPr="00E64EC2">
        <w:rPr>
          <w:rFonts w:cs="Times New Roman"/>
          <w:sz w:val="14"/>
          <w:szCs w:val="14"/>
        </w:rPr>
        <w:t>excellent</w:t>
      </w:r>
      <w:r w:rsidRPr="00E64EC2">
        <w:rPr>
          <w:rFonts w:cs="Times New Roman"/>
          <w:sz w:val="14"/>
          <w:szCs w:val="14"/>
          <w:lang w:val="ru-RU"/>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очень хорошо / </w:t>
      </w:r>
      <w:r w:rsidRPr="00E64EC2">
        <w:rPr>
          <w:rFonts w:cs="Times New Roman"/>
          <w:sz w:val="14"/>
          <w:szCs w:val="14"/>
        </w:rPr>
        <w:t>very</w:t>
      </w:r>
      <w:r w:rsidRPr="00E64EC2">
        <w:rPr>
          <w:rFonts w:cs="Times New Roman"/>
          <w:sz w:val="14"/>
          <w:szCs w:val="14"/>
          <w:lang w:val="ru-RU"/>
        </w:rPr>
        <w:t xml:space="preserve"> </w:t>
      </w:r>
      <w:r w:rsidRPr="00E64EC2">
        <w:rPr>
          <w:rFonts w:cs="Times New Roman"/>
          <w:sz w:val="14"/>
          <w:szCs w:val="14"/>
        </w:rPr>
        <w:t>good</w:t>
      </w:r>
      <w:r w:rsidRPr="00E64EC2">
        <w:rPr>
          <w:rFonts w:cs="Times New Roman"/>
          <w:sz w:val="14"/>
          <w:szCs w:val="14"/>
          <w:lang w:val="ru-RU"/>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хорошо / </w:t>
      </w:r>
      <w:r w:rsidRPr="00E64EC2">
        <w:rPr>
          <w:rFonts w:cs="Times New Roman"/>
          <w:sz w:val="14"/>
          <w:szCs w:val="14"/>
        </w:rPr>
        <w:t>good</w:t>
      </w:r>
      <w:r w:rsidRPr="00E64EC2">
        <w:rPr>
          <w:rFonts w:cs="Times New Roman"/>
          <w:sz w:val="14"/>
          <w:szCs w:val="14"/>
          <w:lang w:val="ru-RU"/>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удовлетворительно / </w:t>
      </w:r>
      <w:r w:rsidRPr="00E64EC2">
        <w:rPr>
          <w:rFonts w:cs="Times New Roman"/>
          <w:sz w:val="14"/>
          <w:szCs w:val="14"/>
        </w:rPr>
        <w:t>satisfactory</w:t>
      </w:r>
      <w:r w:rsidRPr="00E64EC2">
        <w:rPr>
          <w:rFonts w:cs="Times New Roman"/>
          <w:sz w:val="14"/>
          <w:szCs w:val="14"/>
          <w:lang w:val="ru-RU"/>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дисквалификация / </w:t>
      </w:r>
      <w:r w:rsidRPr="00E64EC2">
        <w:rPr>
          <w:rFonts w:cs="Times New Roman"/>
          <w:sz w:val="14"/>
          <w:szCs w:val="14"/>
        </w:rPr>
        <w:t>disqualification</w:t>
      </w:r>
      <w:r w:rsidRPr="00E64EC2">
        <w:rPr>
          <w:rFonts w:cs="Times New Roman"/>
          <w:sz w:val="14"/>
          <w:szCs w:val="14"/>
          <w:lang w:val="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w:t>
      </w:r>
      <w:proofErr w:type="spellStart"/>
      <w:r w:rsidRPr="00E64EC2">
        <w:rPr>
          <w:rFonts w:cs="Times New Roman"/>
          <w:sz w:val="14"/>
          <w:szCs w:val="14"/>
          <w:lang w:val="ru-RU"/>
        </w:rPr>
        <w:t>хендлера</w:t>
      </w:r>
      <w:proofErr w:type="spellEnd"/>
      <w:r w:rsidRPr="00E64EC2">
        <w:rPr>
          <w:rFonts w:cs="Times New Roman"/>
          <w:sz w:val="14"/>
          <w:szCs w:val="14"/>
          <w:lang w:val="ru-RU"/>
        </w:rPr>
        <w:t xml:space="preserve"> дисквалифицированной собаки, подтверждающей, что он был ознакомлен с фактом и причиной дисквалификации;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невозможно отсудить (без оценки) / </w:t>
      </w:r>
      <w:r w:rsidRPr="00E64EC2">
        <w:rPr>
          <w:rFonts w:cs="Times New Roman"/>
          <w:sz w:val="14"/>
          <w:szCs w:val="14"/>
        </w:rPr>
        <w:t>cannot</w:t>
      </w:r>
      <w:r w:rsidRPr="00E64EC2">
        <w:rPr>
          <w:rFonts w:cs="Times New Roman"/>
          <w:sz w:val="14"/>
          <w:szCs w:val="14"/>
          <w:lang w:val="ru-RU"/>
        </w:rPr>
        <w:t xml:space="preserve"> </w:t>
      </w:r>
      <w:r w:rsidRPr="00E64EC2">
        <w:rPr>
          <w:rFonts w:cs="Times New Roman"/>
          <w:sz w:val="14"/>
          <w:szCs w:val="14"/>
        </w:rPr>
        <w:t>be</w:t>
      </w:r>
      <w:r w:rsidRPr="00E64EC2">
        <w:rPr>
          <w:rFonts w:cs="Times New Roman"/>
          <w:sz w:val="14"/>
          <w:szCs w:val="14"/>
          <w:lang w:val="ru-RU"/>
        </w:rPr>
        <w:t xml:space="preserve"> </w:t>
      </w:r>
      <w:r w:rsidRPr="00E64EC2">
        <w:rPr>
          <w:rFonts w:cs="Times New Roman"/>
          <w:sz w:val="14"/>
          <w:szCs w:val="14"/>
        </w:rPr>
        <w:t>judged</w:t>
      </w:r>
      <w:r w:rsidRPr="00E64EC2">
        <w:rPr>
          <w:rFonts w:cs="Times New Roman"/>
          <w:sz w:val="14"/>
          <w:szCs w:val="14"/>
          <w:lang w:val="ru-RU"/>
        </w:rPr>
        <w:t xml:space="preserve"> (</w:t>
      </w:r>
      <w:r w:rsidRPr="00E64EC2">
        <w:rPr>
          <w:rFonts w:cs="Times New Roman"/>
          <w:sz w:val="14"/>
          <w:szCs w:val="14"/>
        </w:rPr>
        <w:t>without</w:t>
      </w:r>
      <w:r w:rsidRPr="00E64EC2">
        <w:rPr>
          <w:rFonts w:cs="Times New Roman"/>
          <w:sz w:val="14"/>
          <w:szCs w:val="14"/>
          <w:lang w:val="ru-RU"/>
        </w:rPr>
        <w:t xml:space="preserve"> </w:t>
      </w:r>
      <w:r w:rsidRPr="00E64EC2">
        <w:rPr>
          <w:rFonts w:cs="Times New Roman"/>
          <w:sz w:val="14"/>
          <w:szCs w:val="14"/>
        </w:rPr>
        <w:t>evaluation</w:t>
      </w:r>
      <w:r w:rsidRPr="00E64EC2">
        <w:rPr>
          <w:rFonts w:cs="Times New Roman"/>
          <w:sz w:val="14"/>
          <w:szCs w:val="14"/>
          <w:lang w:val="ru-RU"/>
        </w:rPr>
        <w:t xml:space="preserve">),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w:t>
      </w:r>
      <w:r w:rsidRPr="00E64EC2">
        <w:rPr>
          <w:rFonts w:cs="Times New Roman"/>
          <w:sz w:val="14"/>
          <w:szCs w:val="14"/>
        </w:rPr>
        <w:t>FCI</w:t>
      </w:r>
      <w:r w:rsidRPr="00E64EC2">
        <w:rPr>
          <w:rFonts w:cs="Times New Roman"/>
          <w:sz w:val="14"/>
          <w:szCs w:val="14"/>
          <w:lang w:val="ru-RU"/>
        </w:rPr>
        <w:t>; причина оставления без оценки должна быть отражена в описании и в отчете.</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9.2.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присуждаются следующие оценки: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очень перспективный / </w:t>
      </w:r>
      <w:r w:rsidRPr="00E64EC2">
        <w:rPr>
          <w:rFonts w:cs="Times New Roman"/>
          <w:sz w:val="14"/>
          <w:szCs w:val="14"/>
        </w:rPr>
        <w:t>very</w:t>
      </w:r>
      <w:r w:rsidRPr="00E64EC2">
        <w:rPr>
          <w:rFonts w:cs="Times New Roman"/>
          <w:sz w:val="14"/>
          <w:szCs w:val="14"/>
          <w:lang w:val="ru-RU"/>
        </w:rPr>
        <w:t xml:space="preserve"> </w:t>
      </w:r>
      <w:r w:rsidRPr="00E64EC2">
        <w:rPr>
          <w:rFonts w:cs="Times New Roman"/>
          <w:sz w:val="14"/>
          <w:szCs w:val="14"/>
        </w:rPr>
        <w:t>promising</w:t>
      </w:r>
      <w:r w:rsidRPr="00E64EC2">
        <w:rPr>
          <w:rFonts w:cs="Times New Roman"/>
          <w:sz w:val="14"/>
          <w:szCs w:val="14"/>
          <w:lang w:val="ru-RU"/>
        </w:rPr>
        <w:t xml:space="preserve"> (красная лента);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перспективный / </w:t>
      </w:r>
      <w:r w:rsidRPr="00E64EC2">
        <w:rPr>
          <w:rFonts w:cs="Times New Roman"/>
          <w:sz w:val="14"/>
          <w:szCs w:val="14"/>
        </w:rPr>
        <w:t>promising</w:t>
      </w:r>
      <w:r w:rsidRPr="00E64EC2">
        <w:rPr>
          <w:rFonts w:cs="Times New Roman"/>
          <w:sz w:val="14"/>
          <w:szCs w:val="14"/>
          <w:lang w:val="ru-RU"/>
        </w:rPr>
        <w:t xml:space="preserve"> (синяя лента);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 неперспективный / </w:t>
      </w:r>
      <w:r w:rsidRPr="00E64EC2">
        <w:rPr>
          <w:rFonts w:cs="Times New Roman"/>
          <w:sz w:val="14"/>
          <w:szCs w:val="14"/>
        </w:rPr>
        <w:t>not</w:t>
      </w:r>
      <w:r w:rsidRPr="00E64EC2">
        <w:rPr>
          <w:rFonts w:cs="Times New Roman"/>
          <w:sz w:val="14"/>
          <w:szCs w:val="14"/>
          <w:lang w:val="ru-RU"/>
        </w:rPr>
        <w:t xml:space="preserve"> </w:t>
      </w:r>
      <w:r w:rsidRPr="00E64EC2">
        <w:rPr>
          <w:rFonts w:cs="Times New Roman"/>
          <w:sz w:val="14"/>
          <w:szCs w:val="14"/>
        </w:rPr>
        <w:t>promising</w:t>
      </w:r>
      <w:r w:rsidRPr="00E64EC2">
        <w:rPr>
          <w:rFonts w:cs="Times New Roman"/>
          <w:sz w:val="14"/>
          <w:szCs w:val="14"/>
          <w:lang w:val="ru-RU"/>
        </w:rPr>
        <w:t xml:space="preserve"> (белая лента).</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9.3. Четыре лучших собаки в каждом классе должны быть расставлены по местам с 1-го по 4-е при условии, если они имеют оценки не ниже «очень хорошо» (в классах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 не ниже «перспективный»).</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9.4. В ринге по усмотрению судьи могут выдаваться сертификаты и присуждаться титулы: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CW</w:t>
      </w:r>
      <w:r w:rsidRPr="00E64EC2">
        <w:rPr>
          <w:rFonts w:cs="Times New Roman"/>
          <w:sz w:val="14"/>
          <w:szCs w:val="14"/>
          <w:lang w:val="ru-RU"/>
        </w:rPr>
        <w:t xml:space="preserve"> – победитель класса. Присваивается на выставке любого ранга первой собаке в классе, получившей высшую оценку.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JCAC</w:t>
      </w:r>
      <w:r w:rsidRPr="00E64EC2">
        <w:rPr>
          <w:rFonts w:cs="Times New Roman"/>
          <w:sz w:val="14"/>
          <w:szCs w:val="14"/>
          <w:lang w:val="ru-RU"/>
        </w:rPr>
        <w:t xml:space="preserve"> – кандидат в юные чемпионы России по красоте.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 резервный кандидат в юные чемпионы России по красоте. Может быть присвоен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собаке, получившей оценку «отлично 2» в классе юниоров (при условии, что первой собаке присужден </w:t>
      </w:r>
      <w:r w:rsidRPr="00E64EC2">
        <w:rPr>
          <w:rFonts w:cs="Times New Roman"/>
          <w:sz w:val="14"/>
          <w:szCs w:val="14"/>
        </w:rPr>
        <w:t>JCAC</w:t>
      </w:r>
      <w:r w:rsidRPr="00E64EC2">
        <w:rPr>
          <w:rFonts w:cs="Times New Roman"/>
          <w:sz w:val="14"/>
          <w:szCs w:val="14"/>
          <w:lang w:val="ru-RU"/>
        </w:rPr>
        <w:t xml:space="preserve">). Если </w:t>
      </w:r>
      <w:r w:rsidRPr="00E64EC2">
        <w:rPr>
          <w:rFonts w:cs="Times New Roman"/>
          <w:sz w:val="14"/>
          <w:szCs w:val="14"/>
        </w:rPr>
        <w:t>CAC</w:t>
      </w:r>
      <w:r w:rsidRPr="00E64EC2">
        <w:rPr>
          <w:rFonts w:cs="Times New Roman"/>
          <w:sz w:val="14"/>
          <w:szCs w:val="14"/>
          <w:lang w:val="ru-RU"/>
        </w:rPr>
        <w:t xml:space="preserve"> присвоен собаке, имеющий титул юного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засчитывается как </w:t>
      </w:r>
      <w:r w:rsidRPr="00E64EC2">
        <w:rPr>
          <w:rFonts w:cs="Times New Roman"/>
          <w:sz w:val="14"/>
          <w:szCs w:val="14"/>
        </w:rPr>
        <w:t>JCAC</w:t>
      </w:r>
      <w:r w:rsidRPr="00E64EC2">
        <w:rPr>
          <w:rFonts w:cs="Times New Roman"/>
          <w:sz w:val="14"/>
          <w:szCs w:val="14"/>
          <w:lang w:val="ru-RU"/>
        </w:rPr>
        <w:t xml:space="preserve">. Кроме того, при оформлении титула юного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JCAC</w:t>
      </w:r>
      <w:r w:rsidRPr="00E64EC2">
        <w:rPr>
          <w:rFonts w:cs="Times New Roman"/>
          <w:sz w:val="14"/>
          <w:szCs w:val="14"/>
          <w:lang w:val="ru-RU"/>
        </w:rPr>
        <w:t xml:space="preserve"> могут быть засчитаны как 1 х </w:t>
      </w:r>
      <w:r w:rsidRPr="00E64EC2">
        <w:rPr>
          <w:rFonts w:cs="Times New Roman"/>
          <w:sz w:val="14"/>
          <w:szCs w:val="14"/>
        </w:rPr>
        <w:t>JCAC</w:t>
      </w:r>
      <w:r w:rsidRPr="00E64EC2">
        <w:rPr>
          <w:rFonts w:cs="Times New Roman"/>
          <w:sz w:val="14"/>
          <w:szCs w:val="14"/>
          <w:lang w:val="ru-RU"/>
        </w:rPr>
        <w:t xml:space="preserve">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lastRenderedPageBreak/>
        <w:t xml:space="preserve">САС – кандидат в чемпионы России по красоте. На выставках ранга </w:t>
      </w:r>
      <w:r w:rsidRPr="00E64EC2">
        <w:rPr>
          <w:rFonts w:cs="Times New Roman"/>
          <w:sz w:val="14"/>
          <w:szCs w:val="14"/>
        </w:rPr>
        <w:t>CACIB</w:t>
      </w:r>
      <w:r w:rsidRPr="00E64EC2">
        <w:rPr>
          <w:rFonts w:cs="Times New Roman"/>
          <w:sz w:val="14"/>
          <w:szCs w:val="14"/>
          <w:lang w:val="ru-RU"/>
        </w:rPr>
        <w:t xml:space="preserve"> присваивается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на выставках ранга </w:t>
      </w:r>
      <w:r w:rsidRPr="00E64EC2">
        <w:rPr>
          <w:rFonts w:cs="Times New Roman"/>
          <w:sz w:val="14"/>
          <w:szCs w:val="14"/>
        </w:rPr>
        <w:t>CAC</w:t>
      </w:r>
      <w:r w:rsidRPr="00E64EC2">
        <w:rPr>
          <w:rFonts w:cs="Times New Roman"/>
          <w:sz w:val="14"/>
          <w:szCs w:val="14"/>
          <w:lang w:val="ru-RU"/>
        </w:rPr>
        <w:t xml:space="preserve"> присваивается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 резервный кандидат в чемпионы России по красоте. На выставках ранга </w:t>
      </w:r>
      <w:r w:rsidRPr="00E64EC2">
        <w:rPr>
          <w:rFonts w:cs="Times New Roman"/>
          <w:sz w:val="14"/>
          <w:szCs w:val="14"/>
        </w:rPr>
        <w:t>CACIB</w:t>
      </w:r>
      <w:r w:rsidRPr="00E64EC2">
        <w:rPr>
          <w:rFonts w:cs="Times New Roman"/>
          <w:sz w:val="14"/>
          <w:szCs w:val="14"/>
          <w:lang w:val="ru-RU"/>
        </w:rPr>
        <w:t xml:space="preserve"> может быть присвоен собакам, получившим оценку «отлично 2» в классах промежуточном, открытом, рабочем, чемпионов (при условии, что первой собаке присужден </w:t>
      </w:r>
      <w:r w:rsidRPr="00E64EC2">
        <w:rPr>
          <w:rFonts w:cs="Times New Roman"/>
          <w:sz w:val="14"/>
          <w:szCs w:val="14"/>
        </w:rPr>
        <w:t>CAC</w:t>
      </w:r>
      <w:r w:rsidRPr="00E64EC2">
        <w:rPr>
          <w:rFonts w:cs="Times New Roman"/>
          <w:sz w:val="14"/>
          <w:szCs w:val="14"/>
          <w:lang w:val="ru-RU"/>
        </w:rPr>
        <w:t xml:space="preserve">); на выставках ранга </w:t>
      </w:r>
      <w:r w:rsidRPr="00E64EC2">
        <w:rPr>
          <w:rFonts w:cs="Times New Roman"/>
          <w:sz w:val="14"/>
          <w:szCs w:val="14"/>
        </w:rPr>
        <w:t>CAC</w:t>
      </w:r>
      <w:r w:rsidRPr="00E64EC2">
        <w:rPr>
          <w:rFonts w:cs="Times New Roman"/>
          <w:sz w:val="14"/>
          <w:szCs w:val="14"/>
          <w:lang w:val="ru-RU"/>
        </w:rPr>
        <w:t xml:space="preserve"> присваивается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оставшихся после выбора обладателя </w:t>
      </w:r>
      <w:r w:rsidRPr="00E64EC2">
        <w:rPr>
          <w:rFonts w:cs="Times New Roman"/>
          <w:sz w:val="14"/>
          <w:szCs w:val="14"/>
        </w:rPr>
        <w:t>CAC</w:t>
      </w:r>
      <w:r w:rsidRPr="00E64EC2">
        <w:rPr>
          <w:rFonts w:cs="Times New Roman"/>
          <w:sz w:val="14"/>
          <w:szCs w:val="14"/>
          <w:lang w:val="ru-RU"/>
        </w:rPr>
        <w:t xml:space="preserve">, и второй собаки из класса, </w:t>
      </w:r>
      <w:r w:rsidRPr="00E64EC2">
        <w:rPr>
          <w:rFonts w:cs="Times New Roman"/>
          <w:sz w:val="14"/>
          <w:szCs w:val="14"/>
        </w:rPr>
        <w:t>CW</w:t>
      </w:r>
      <w:r w:rsidRPr="00E64EC2">
        <w:rPr>
          <w:rFonts w:cs="Times New Roman"/>
          <w:sz w:val="14"/>
          <w:szCs w:val="14"/>
          <w:lang w:val="ru-RU"/>
        </w:rPr>
        <w:t xml:space="preserve"> которого получил </w:t>
      </w:r>
      <w:r w:rsidRPr="00E64EC2">
        <w:rPr>
          <w:rFonts w:cs="Times New Roman"/>
          <w:sz w:val="14"/>
          <w:szCs w:val="14"/>
        </w:rPr>
        <w:t>CAC</w:t>
      </w:r>
      <w:r w:rsidRPr="00E64EC2">
        <w:rPr>
          <w:rFonts w:cs="Times New Roman"/>
          <w:sz w:val="14"/>
          <w:szCs w:val="14"/>
          <w:lang w:val="ru-RU"/>
        </w:rPr>
        <w:t xml:space="preserve">. Если </w:t>
      </w:r>
      <w:r w:rsidRPr="00E64EC2">
        <w:rPr>
          <w:rFonts w:cs="Times New Roman"/>
          <w:sz w:val="14"/>
          <w:szCs w:val="14"/>
        </w:rPr>
        <w:t>CAC</w:t>
      </w:r>
      <w:r w:rsidRPr="00E64EC2">
        <w:rPr>
          <w:rFonts w:cs="Times New Roman"/>
          <w:sz w:val="14"/>
          <w:szCs w:val="14"/>
          <w:lang w:val="ru-RU"/>
        </w:rPr>
        <w:t xml:space="preserve"> присвоен собаке, имеющий титул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засчитывается как </w:t>
      </w:r>
      <w:r w:rsidRPr="00E64EC2">
        <w:rPr>
          <w:rFonts w:cs="Times New Roman"/>
          <w:sz w:val="14"/>
          <w:szCs w:val="14"/>
        </w:rPr>
        <w:t>CAC</w:t>
      </w:r>
      <w:r w:rsidRPr="00E64EC2">
        <w:rPr>
          <w:rFonts w:cs="Times New Roman"/>
          <w:sz w:val="14"/>
          <w:szCs w:val="14"/>
          <w:lang w:val="ru-RU"/>
        </w:rPr>
        <w:t xml:space="preserve">. Кроме того, при оформлении титула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w:t>
      </w:r>
      <w:r w:rsidRPr="00E64EC2">
        <w:rPr>
          <w:rFonts w:cs="Times New Roman"/>
          <w:sz w:val="14"/>
          <w:szCs w:val="14"/>
          <w:lang w:val="ru-RU"/>
        </w:rPr>
        <w:t xml:space="preserve"> могут быть засчитаны как 1 х </w:t>
      </w:r>
      <w:r w:rsidRPr="00E64EC2">
        <w:rPr>
          <w:rFonts w:cs="Times New Roman"/>
          <w:sz w:val="14"/>
          <w:szCs w:val="14"/>
        </w:rPr>
        <w:t>CAC</w:t>
      </w:r>
      <w:r w:rsidRPr="00E64EC2">
        <w:rPr>
          <w:rFonts w:cs="Times New Roman"/>
          <w:sz w:val="14"/>
          <w:szCs w:val="14"/>
          <w:lang w:val="ru-RU"/>
        </w:rPr>
        <w:t xml:space="preserve">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CACIB</w:t>
      </w:r>
      <w:r w:rsidRPr="00E64EC2">
        <w:rPr>
          <w:rFonts w:cs="Times New Roman"/>
          <w:sz w:val="14"/>
          <w:szCs w:val="14"/>
          <w:lang w:val="ru-RU"/>
        </w:rPr>
        <w:t xml:space="preserve"> – кандидат в интернациональные чемпионы по красоте. Присваивается только на выставках ранга </w:t>
      </w:r>
      <w:r w:rsidRPr="00E64EC2">
        <w:rPr>
          <w:rFonts w:cs="Times New Roman"/>
          <w:sz w:val="14"/>
          <w:szCs w:val="14"/>
        </w:rPr>
        <w:t>CACIB</w:t>
      </w:r>
      <w:r w:rsidRPr="00E64EC2">
        <w:rPr>
          <w:rFonts w:cs="Times New Roman"/>
          <w:sz w:val="14"/>
          <w:szCs w:val="14"/>
          <w:lang w:val="ru-RU"/>
        </w:rPr>
        <w:t xml:space="preserve">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CACIB</w:t>
      </w:r>
      <w:r w:rsidRPr="00E64EC2">
        <w:rPr>
          <w:rFonts w:cs="Times New Roman"/>
          <w:sz w:val="14"/>
          <w:szCs w:val="14"/>
          <w:lang w:val="ru-RU"/>
        </w:rPr>
        <w:t xml:space="preserve"> – резервный кандидат в интернациональные чемпионы по красоте. Присваивается только на выставках ранга </w:t>
      </w:r>
      <w:r w:rsidRPr="00E64EC2">
        <w:rPr>
          <w:rFonts w:cs="Times New Roman"/>
          <w:sz w:val="14"/>
          <w:szCs w:val="14"/>
        </w:rPr>
        <w:t>CACIB</w:t>
      </w:r>
      <w:r w:rsidRPr="00E64EC2">
        <w:rPr>
          <w:rFonts w:cs="Times New Roman"/>
          <w:sz w:val="14"/>
          <w:szCs w:val="14"/>
          <w:lang w:val="ru-RU"/>
        </w:rPr>
        <w:t xml:space="preserve"> в сравнении </w:t>
      </w:r>
      <w:r w:rsidRPr="00E64EC2">
        <w:rPr>
          <w:rFonts w:cs="Times New Roman"/>
          <w:sz w:val="14"/>
          <w:szCs w:val="14"/>
        </w:rPr>
        <w:t>CW</w:t>
      </w:r>
      <w:r w:rsidRPr="00E64EC2">
        <w:rPr>
          <w:rFonts w:cs="Times New Roman"/>
          <w:sz w:val="14"/>
          <w:szCs w:val="14"/>
          <w:lang w:val="ru-RU"/>
        </w:rPr>
        <w:t xml:space="preserve">, оставшихся после выбора обладателя </w:t>
      </w:r>
      <w:r w:rsidRPr="00E64EC2">
        <w:rPr>
          <w:rFonts w:cs="Times New Roman"/>
          <w:sz w:val="14"/>
          <w:szCs w:val="14"/>
        </w:rPr>
        <w:t>CACIB</w:t>
      </w:r>
      <w:r w:rsidRPr="00E64EC2">
        <w:rPr>
          <w:rFonts w:cs="Times New Roman"/>
          <w:sz w:val="14"/>
          <w:szCs w:val="14"/>
          <w:lang w:val="ru-RU"/>
        </w:rPr>
        <w:t xml:space="preserve">, и собаки, получившей «отлично 2» в классе, победителю которого был присужден </w:t>
      </w:r>
      <w:r w:rsidRPr="00E64EC2">
        <w:rPr>
          <w:rFonts w:cs="Times New Roman"/>
          <w:sz w:val="14"/>
          <w:szCs w:val="14"/>
        </w:rPr>
        <w:t>CACIB</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VCAC</w:t>
      </w:r>
      <w:r w:rsidRPr="00E64EC2">
        <w:rPr>
          <w:rFonts w:cs="Times New Roman"/>
          <w:sz w:val="14"/>
          <w:szCs w:val="14"/>
          <w:lang w:val="ru-RU"/>
        </w:rPr>
        <w:t xml:space="preserve"> – кандидат в ветераны-чемпионы России по красоте.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 резервный кандидат в ветераны-чемпионы России по красоте. Может быть присвоен на выставках ранга </w:t>
      </w:r>
      <w:r w:rsidRPr="00E64EC2">
        <w:rPr>
          <w:rFonts w:cs="Times New Roman"/>
          <w:sz w:val="14"/>
          <w:szCs w:val="14"/>
        </w:rPr>
        <w:t>CACIB</w:t>
      </w:r>
      <w:r w:rsidRPr="00E64EC2">
        <w:rPr>
          <w:rFonts w:cs="Times New Roman"/>
          <w:sz w:val="14"/>
          <w:szCs w:val="14"/>
          <w:lang w:val="ru-RU"/>
        </w:rPr>
        <w:t xml:space="preserve"> и </w:t>
      </w:r>
      <w:r w:rsidRPr="00E64EC2">
        <w:rPr>
          <w:rFonts w:cs="Times New Roman"/>
          <w:sz w:val="14"/>
          <w:szCs w:val="14"/>
        </w:rPr>
        <w:t>CAC</w:t>
      </w:r>
      <w:r w:rsidRPr="00E64EC2">
        <w:rPr>
          <w:rFonts w:cs="Times New Roman"/>
          <w:sz w:val="14"/>
          <w:szCs w:val="14"/>
          <w:lang w:val="ru-RU"/>
        </w:rPr>
        <w:t xml:space="preserve"> собаке, получившей оценку «отлично 2» в классе ветеранов (при условии, что первой собаке присужден </w:t>
      </w:r>
      <w:r w:rsidRPr="00E64EC2">
        <w:rPr>
          <w:rFonts w:cs="Times New Roman"/>
          <w:sz w:val="14"/>
          <w:szCs w:val="14"/>
        </w:rPr>
        <w:t>VCAC</w:t>
      </w:r>
      <w:r w:rsidRPr="00E64EC2">
        <w:rPr>
          <w:rFonts w:cs="Times New Roman"/>
          <w:sz w:val="14"/>
          <w:szCs w:val="14"/>
          <w:lang w:val="ru-RU"/>
        </w:rPr>
        <w:t xml:space="preserve">). Если </w:t>
      </w:r>
      <w:r w:rsidRPr="00E64EC2">
        <w:rPr>
          <w:rFonts w:cs="Times New Roman"/>
          <w:sz w:val="14"/>
          <w:szCs w:val="14"/>
        </w:rPr>
        <w:t>VCAC</w:t>
      </w:r>
      <w:r w:rsidRPr="00E64EC2">
        <w:rPr>
          <w:rFonts w:cs="Times New Roman"/>
          <w:sz w:val="14"/>
          <w:szCs w:val="14"/>
          <w:lang w:val="ru-RU"/>
        </w:rPr>
        <w:t xml:space="preserve"> присвоен собаке, имеющий титул ветерана чемпиона России,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засчитывается как </w:t>
      </w:r>
      <w:r w:rsidRPr="00E64EC2">
        <w:rPr>
          <w:rFonts w:cs="Times New Roman"/>
          <w:sz w:val="14"/>
          <w:szCs w:val="14"/>
        </w:rPr>
        <w:t>VCAC</w:t>
      </w:r>
      <w:r w:rsidRPr="00E64EC2">
        <w:rPr>
          <w:rFonts w:cs="Times New Roman"/>
          <w:sz w:val="14"/>
          <w:szCs w:val="14"/>
          <w:lang w:val="ru-RU"/>
        </w:rPr>
        <w:t xml:space="preserve">. Кроме того, при оформлении титула ветерана чемпиона России 2 х </w:t>
      </w:r>
      <w:r w:rsidRPr="00E64EC2">
        <w:rPr>
          <w:rFonts w:cs="Times New Roman"/>
          <w:sz w:val="14"/>
          <w:szCs w:val="14"/>
        </w:rPr>
        <w:t>R</w:t>
      </w:r>
      <w:r w:rsidRPr="00E64EC2">
        <w:rPr>
          <w:rFonts w:cs="Times New Roman"/>
          <w:sz w:val="14"/>
          <w:szCs w:val="14"/>
          <w:lang w:val="ru-RU"/>
        </w:rPr>
        <w:t>.</w:t>
      </w:r>
      <w:r w:rsidRPr="00E64EC2">
        <w:rPr>
          <w:rFonts w:cs="Times New Roman"/>
          <w:sz w:val="14"/>
          <w:szCs w:val="14"/>
        </w:rPr>
        <w:t>VCAC</w:t>
      </w:r>
      <w:r w:rsidRPr="00E64EC2">
        <w:rPr>
          <w:rFonts w:cs="Times New Roman"/>
          <w:sz w:val="14"/>
          <w:szCs w:val="14"/>
          <w:lang w:val="ru-RU"/>
        </w:rPr>
        <w:t xml:space="preserve"> могут быть засчитаны как 1 х </w:t>
      </w:r>
      <w:r w:rsidRPr="00E64EC2">
        <w:rPr>
          <w:rFonts w:cs="Times New Roman"/>
          <w:sz w:val="14"/>
          <w:szCs w:val="14"/>
        </w:rPr>
        <w:t>VCAC</w:t>
      </w:r>
      <w:r w:rsidRPr="00E64EC2">
        <w:rPr>
          <w:rFonts w:cs="Times New Roman"/>
          <w:sz w:val="14"/>
          <w:szCs w:val="14"/>
          <w:lang w:val="ru-RU"/>
        </w:rPr>
        <w:t xml:space="preserve">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ЮЧРКФ – юный чемпион РКФ.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на выставках ранга </w:t>
      </w:r>
      <w:r w:rsidRPr="00E64EC2">
        <w:rPr>
          <w:rFonts w:cs="Times New Roman"/>
          <w:sz w:val="14"/>
          <w:szCs w:val="14"/>
        </w:rPr>
        <w:t>CAC</w:t>
      </w:r>
      <w:r w:rsidRPr="00E64EC2">
        <w:rPr>
          <w:rFonts w:cs="Times New Roman"/>
          <w:sz w:val="14"/>
          <w:szCs w:val="14"/>
          <w:lang w:val="ru-RU"/>
        </w:rPr>
        <w:t xml:space="preserve"> / «Чемпион РКФ» кобелю и суке, получившим </w:t>
      </w:r>
      <w:r w:rsidRPr="00E64EC2">
        <w:rPr>
          <w:rFonts w:cs="Times New Roman"/>
          <w:sz w:val="14"/>
          <w:szCs w:val="14"/>
        </w:rPr>
        <w:t>JCAC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ЧРКФ – чемпион РКФ. На выставках ранга </w:t>
      </w:r>
      <w:r w:rsidRPr="00E64EC2">
        <w:rPr>
          <w:rFonts w:cs="Times New Roman"/>
          <w:sz w:val="14"/>
          <w:szCs w:val="14"/>
        </w:rPr>
        <w:t>CACIB</w:t>
      </w:r>
      <w:r w:rsidRPr="00E64EC2">
        <w:rPr>
          <w:rFonts w:cs="Times New Roman"/>
          <w:sz w:val="14"/>
          <w:szCs w:val="14"/>
          <w:lang w:val="ru-RU"/>
        </w:rPr>
        <w:t xml:space="preserve"> присваивается кобелю и суке, получившим </w:t>
      </w:r>
      <w:r w:rsidRPr="00E64EC2">
        <w:rPr>
          <w:rFonts w:cs="Times New Roman"/>
          <w:sz w:val="14"/>
          <w:szCs w:val="14"/>
        </w:rPr>
        <w:t>CACIB</w:t>
      </w:r>
      <w:r w:rsidRPr="00E64EC2">
        <w:rPr>
          <w:rFonts w:cs="Times New Roman"/>
          <w:sz w:val="14"/>
          <w:szCs w:val="14"/>
          <w:lang w:val="ru-RU"/>
        </w:rPr>
        <w:t xml:space="preserve">; на выставках ранга </w:t>
      </w:r>
      <w:r w:rsidRPr="00E64EC2">
        <w:rPr>
          <w:rFonts w:cs="Times New Roman"/>
          <w:sz w:val="14"/>
          <w:szCs w:val="14"/>
        </w:rPr>
        <w:t>CAC</w:t>
      </w:r>
      <w:r w:rsidRPr="00E64EC2">
        <w:rPr>
          <w:rFonts w:cs="Times New Roman"/>
          <w:sz w:val="14"/>
          <w:szCs w:val="14"/>
          <w:lang w:val="ru-RU"/>
        </w:rPr>
        <w:t xml:space="preserve"> / «Чемпион РКФ» присваивается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ВЧРКФ – ветеран чемпион РКФ. Присваивается на выставках ранга </w:t>
      </w:r>
      <w:r w:rsidRPr="00E64EC2">
        <w:rPr>
          <w:rFonts w:cs="Times New Roman"/>
          <w:sz w:val="14"/>
          <w:szCs w:val="14"/>
        </w:rPr>
        <w:t>CACIB</w:t>
      </w:r>
      <w:r w:rsidRPr="00E64EC2">
        <w:rPr>
          <w:rFonts w:cs="Times New Roman"/>
          <w:sz w:val="14"/>
          <w:szCs w:val="14"/>
          <w:lang w:val="ru-RU"/>
        </w:rPr>
        <w:t xml:space="preserve"> и на выставках ранга </w:t>
      </w:r>
      <w:r w:rsidRPr="00E64EC2">
        <w:rPr>
          <w:rFonts w:cs="Times New Roman"/>
          <w:sz w:val="14"/>
          <w:szCs w:val="14"/>
        </w:rPr>
        <w:t>CAC</w:t>
      </w:r>
      <w:r w:rsidRPr="00E64EC2">
        <w:rPr>
          <w:rFonts w:cs="Times New Roman"/>
          <w:sz w:val="14"/>
          <w:szCs w:val="14"/>
          <w:lang w:val="ru-RU"/>
        </w:rPr>
        <w:t xml:space="preserve"> / «Чемпион РКФ» кобелю и суке, получившим </w:t>
      </w:r>
      <w:r w:rsidRPr="00E64EC2">
        <w:rPr>
          <w:rFonts w:cs="Times New Roman"/>
          <w:sz w:val="14"/>
          <w:szCs w:val="14"/>
        </w:rPr>
        <w:t>VCAC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ЮЧФ – юный чемпион федерации. Присваивается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кобелю и суке, получившим </w:t>
      </w:r>
      <w:r w:rsidRPr="00E64EC2">
        <w:rPr>
          <w:rFonts w:cs="Times New Roman"/>
          <w:sz w:val="14"/>
          <w:szCs w:val="14"/>
        </w:rPr>
        <w:t>JCAC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ЧФ – чемпион федерации. На выставках ранга </w:t>
      </w:r>
      <w:r w:rsidRPr="00E64EC2">
        <w:rPr>
          <w:rFonts w:cs="Times New Roman"/>
          <w:sz w:val="14"/>
          <w:szCs w:val="14"/>
        </w:rPr>
        <w:t>CAC</w:t>
      </w:r>
      <w:r w:rsidRPr="00E64EC2">
        <w:rPr>
          <w:rFonts w:cs="Times New Roman"/>
          <w:sz w:val="14"/>
          <w:szCs w:val="14"/>
          <w:lang w:val="ru-RU"/>
        </w:rPr>
        <w:t xml:space="preserve"> / «Чемпион РКФ» присваивается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присваивается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ВЧФ – ветеран чемпион федерации. Присваивается на выставках ранга </w:t>
      </w:r>
      <w:r w:rsidRPr="00E64EC2">
        <w:rPr>
          <w:rFonts w:cs="Times New Roman"/>
          <w:sz w:val="14"/>
          <w:szCs w:val="14"/>
        </w:rPr>
        <w:t>CAC</w:t>
      </w:r>
      <w:r w:rsidRPr="00E64EC2">
        <w:rPr>
          <w:rFonts w:cs="Times New Roman"/>
          <w:sz w:val="14"/>
          <w:szCs w:val="14"/>
          <w:lang w:val="ru-RU"/>
        </w:rPr>
        <w:t xml:space="preserve"> / «Чемпион федерации» кобелю и суке, получившим </w:t>
      </w:r>
      <w:r w:rsidRPr="00E64EC2">
        <w:rPr>
          <w:rFonts w:cs="Times New Roman"/>
          <w:sz w:val="14"/>
          <w:szCs w:val="14"/>
        </w:rPr>
        <w:t>VCAC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ПК [год] –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и чемпионов НКП (с 01.01.2020).</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ЮПК [год] – юный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 (с 01.01.2020).</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ВПК [год] – ветеран победитель НКП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 (с 01.01.2020).</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КЧК – кандидат в чемпионы НКП. Присваивается в породах, имеющих НКП: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ранга «Победитель клуба» – всем собакам, получившим </w:t>
      </w:r>
      <w:r w:rsidRPr="00E64EC2">
        <w:rPr>
          <w:rFonts w:cs="Times New Roman"/>
          <w:sz w:val="14"/>
          <w:szCs w:val="14"/>
        </w:rPr>
        <w:t>CW</w:t>
      </w:r>
      <w:r w:rsidRPr="00E64EC2">
        <w:rPr>
          <w:rFonts w:cs="Times New Roman"/>
          <w:sz w:val="14"/>
          <w:szCs w:val="14"/>
          <w:lang w:val="ru-RU"/>
        </w:rPr>
        <w:t xml:space="preserve"> в классах промежуточном, открытом, рабочем, чемпионов (в классе чемпионов НКП КЧК не присуждается);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w:t>
      </w:r>
      <w:r w:rsidRPr="00E64EC2">
        <w:rPr>
          <w:rFonts w:cs="Times New Roman"/>
          <w:sz w:val="14"/>
          <w:szCs w:val="14"/>
        </w:rPr>
        <w:t>CW</w:t>
      </w:r>
      <w:r w:rsidRPr="00E64EC2">
        <w:rPr>
          <w:rFonts w:cs="Times New Roman"/>
          <w:sz w:val="14"/>
          <w:szCs w:val="14"/>
          <w:lang w:val="ru-RU"/>
        </w:rPr>
        <w:t xml:space="preserve"> класса чемпионов НКП в сравнении на КЧК не участвует);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 кобелю и суке, получившим </w:t>
      </w:r>
      <w:r w:rsidRPr="00E64EC2">
        <w:rPr>
          <w:rFonts w:cs="Times New Roman"/>
          <w:sz w:val="14"/>
          <w:szCs w:val="14"/>
        </w:rPr>
        <w:t>CACIB</w:t>
      </w:r>
      <w:r w:rsidRPr="00E64EC2">
        <w:rPr>
          <w:rFonts w:cs="Times New Roman"/>
          <w:sz w:val="14"/>
          <w:szCs w:val="14"/>
          <w:lang w:val="ru-RU"/>
        </w:rPr>
        <w:t xml:space="preserve">;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ЮКЧК – кандидат в юные чемпионы клуба. Присваивается в породах, имеющих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ВКЧК – кандидат в ветераны-чемпионы клуба. Присваивается в породах, имеющих НКП: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ранга КЧК,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ПП [год] –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занявшим первое место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ЮПП [год] – юный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ВПП [год] – ветеран победитель породы года. Присваивается на ежегодной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в породах, не имеющих НКП,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w:t>
      </w:r>
      <w:r w:rsidRPr="00E64EC2">
        <w:rPr>
          <w:rFonts w:cs="Times New Roman"/>
          <w:sz w:val="14"/>
          <w:szCs w:val="14"/>
        </w:rPr>
        <w:t>CW</w:t>
      </w:r>
      <w:r w:rsidRPr="00E64EC2">
        <w:rPr>
          <w:rFonts w:cs="Times New Roman"/>
          <w:sz w:val="14"/>
          <w:szCs w:val="14"/>
          <w:lang w:val="ru-RU"/>
        </w:rPr>
        <w:t xml:space="preserve"> в классах </w:t>
      </w:r>
      <w:r w:rsidRPr="00E64EC2">
        <w:rPr>
          <w:rFonts w:cs="Times New Roman"/>
          <w:sz w:val="14"/>
          <w:szCs w:val="14"/>
          <w:lang w:val="ru-RU"/>
        </w:rPr>
        <w:lastRenderedPageBreak/>
        <w:t xml:space="preserve">промежуточном, открытом, рабочем, чемпионов;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 кобелю и суке, получившим </w:t>
      </w:r>
      <w:r w:rsidRPr="00E64EC2">
        <w:rPr>
          <w:rFonts w:cs="Times New Roman"/>
          <w:sz w:val="14"/>
          <w:szCs w:val="14"/>
        </w:rPr>
        <w:t>CACIB</w:t>
      </w:r>
      <w:r w:rsidRPr="00E64EC2">
        <w:rPr>
          <w:rFonts w:cs="Times New Roman"/>
          <w:sz w:val="14"/>
          <w:szCs w:val="14"/>
          <w:lang w:val="ru-RU"/>
        </w:rPr>
        <w:t xml:space="preserve">;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CAC</w:t>
      </w:r>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rsidRPr="00E64EC2">
        <w:rPr>
          <w:rFonts w:cs="Times New Roman"/>
          <w:sz w:val="14"/>
          <w:szCs w:val="14"/>
        </w:rPr>
        <w:t>CACIB</w:t>
      </w:r>
      <w:r w:rsidRPr="00E64EC2">
        <w:rPr>
          <w:rFonts w:cs="Times New Roman"/>
          <w:sz w:val="14"/>
          <w:szCs w:val="14"/>
          <w:lang w:val="ru-RU"/>
        </w:rPr>
        <w:t xml:space="preserve"> и в специализированных рингах породы в рамках выставок ранга </w:t>
      </w:r>
      <w:r w:rsidRPr="00E64EC2">
        <w:rPr>
          <w:rFonts w:cs="Times New Roman"/>
          <w:sz w:val="14"/>
          <w:szCs w:val="14"/>
        </w:rPr>
        <w:t>CAC</w:t>
      </w:r>
      <w:r w:rsidRPr="00E64EC2">
        <w:rPr>
          <w:rFonts w:cs="Times New Roman"/>
          <w:sz w:val="14"/>
          <w:szCs w:val="14"/>
          <w:lang w:val="ru-RU"/>
        </w:rPr>
        <w:t xml:space="preserve"> для соответствующей группы пород – кобелю и суке, получившим </w:t>
      </w:r>
      <w:r w:rsidRPr="00E64EC2">
        <w:rPr>
          <w:rFonts w:cs="Times New Roman"/>
          <w:sz w:val="14"/>
          <w:szCs w:val="14"/>
        </w:rPr>
        <w:t>CW</w:t>
      </w:r>
      <w:r w:rsidRPr="00E64EC2">
        <w:rPr>
          <w:rFonts w:cs="Times New Roman"/>
          <w:sz w:val="14"/>
          <w:szCs w:val="14"/>
          <w:lang w:val="ru-RU"/>
        </w:rPr>
        <w:t xml:space="preserve"> в классе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СС – сертификат соответствия.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на национальной </w:t>
      </w:r>
      <w:proofErr w:type="spellStart"/>
      <w:r w:rsidRPr="00E64EC2">
        <w:rPr>
          <w:rFonts w:cs="Times New Roman"/>
          <w:sz w:val="14"/>
          <w:szCs w:val="14"/>
          <w:lang w:val="ru-RU"/>
        </w:rPr>
        <w:t>монопородной</w:t>
      </w:r>
      <w:proofErr w:type="spellEnd"/>
      <w:r w:rsidRPr="00E64EC2">
        <w:rPr>
          <w:rFonts w:cs="Times New Roman"/>
          <w:sz w:val="14"/>
          <w:szCs w:val="14"/>
          <w:lang w:val="ru-RU"/>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оставшихся после выбора обладателя КЧК, и второй собаки из класса, </w:t>
      </w:r>
      <w:r w:rsidRPr="00E64EC2">
        <w:rPr>
          <w:rFonts w:cs="Times New Roman"/>
          <w:sz w:val="14"/>
          <w:szCs w:val="14"/>
        </w:rPr>
        <w:t>CW</w:t>
      </w:r>
      <w:r w:rsidRPr="00E64EC2">
        <w:rPr>
          <w:rFonts w:cs="Times New Roman"/>
          <w:sz w:val="14"/>
          <w:szCs w:val="14"/>
          <w:lang w:val="ru-RU"/>
        </w:rPr>
        <w:t xml:space="preserve"> которого получил КЧК. При оформлении титула чемпиона НКП / чемпиона породы 3 х СС могут быть засчитаны как 1 х КЧК / КЧП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ЮСС – сертификат соответствия в классе юниоров.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ВСС – сертификат соответствия в классе ветеранов. Присваивается только на </w:t>
      </w:r>
      <w:proofErr w:type="spellStart"/>
      <w:r w:rsidRPr="00E64EC2">
        <w:rPr>
          <w:rFonts w:cs="Times New Roman"/>
          <w:sz w:val="14"/>
          <w:szCs w:val="14"/>
          <w:lang w:val="ru-RU"/>
        </w:rPr>
        <w:t>монопородных</w:t>
      </w:r>
      <w:proofErr w:type="spellEnd"/>
      <w:r w:rsidRPr="00E64EC2">
        <w:rPr>
          <w:rFonts w:cs="Times New Roman"/>
          <w:sz w:val="14"/>
          <w:szCs w:val="14"/>
          <w:lang w:val="ru-RU"/>
        </w:rPr>
        <w:t xml:space="preserve"> выставках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На всех выставках РКФ и </w:t>
      </w:r>
      <w:r w:rsidRPr="00E64EC2">
        <w:rPr>
          <w:rFonts w:cs="Times New Roman"/>
          <w:sz w:val="14"/>
          <w:szCs w:val="14"/>
        </w:rPr>
        <w:t>FCI</w:t>
      </w:r>
      <w:r w:rsidRPr="00E64EC2">
        <w:rPr>
          <w:rFonts w:cs="Times New Roman"/>
          <w:sz w:val="14"/>
          <w:szCs w:val="14"/>
          <w:lang w:val="ru-RU"/>
        </w:rPr>
        <w:t xml:space="preserve"> присуждение титулов и сертификатов (в том числе резервных) является прерогативой судьи. Однако присуждение сертификата </w:t>
      </w:r>
      <w:r w:rsidRPr="00E64EC2">
        <w:rPr>
          <w:rFonts w:cs="Times New Roman"/>
          <w:sz w:val="14"/>
          <w:szCs w:val="14"/>
        </w:rPr>
        <w:t>CAC</w:t>
      </w:r>
      <w:r w:rsidRPr="00E64EC2">
        <w:rPr>
          <w:rFonts w:cs="Times New Roman"/>
          <w:sz w:val="14"/>
          <w:szCs w:val="14"/>
          <w:lang w:val="ru-RU"/>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rsidRPr="00E64EC2">
        <w:rPr>
          <w:rFonts w:cs="Times New Roman"/>
          <w:sz w:val="14"/>
          <w:szCs w:val="14"/>
        </w:rPr>
        <w:t>CAC</w:t>
      </w:r>
      <w:r w:rsidRPr="00E64EC2">
        <w:rPr>
          <w:rFonts w:cs="Times New Roman"/>
          <w:sz w:val="14"/>
          <w:szCs w:val="14"/>
          <w:lang w:val="ru-RU"/>
        </w:rPr>
        <w:t xml:space="preserve">, отказ от присуждения </w:t>
      </w:r>
      <w:r w:rsidRPr="00E64EC2">
        <w:rPr>
          <w:rFonts w:cs="Times New Roman"/>
          <w:sz w:val="14"/>
          <w:szCs w:val="14"/>
        </w:rPr>
        <w:t>CACIB</w:t>
      </w:r>
      <w:r w:rsidRPr="00E64EC2">
        <w:rPr>
          <w:rFonts w:cs="Times New Roman"/>
          <w:sz w:val="14"/>
          <w:szCs w:val="14"/>
          <w:lang w:val="ru-RU"/>
        </w:rPr>
        <w:t xml:space="preserve"> не является нормой и должен быть убедительно мотивирован. Ни один резервный сертификат не может быть присужден, если не присужден основной.</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9.5. На выставках всех рангов в каждой породе также выбираются: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ЛБ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baby</w:t>
      </w:r>
      <w:r w:rsidRPr="00E64EC2">
        <w:rPr>
          <w:rFonts w:cs="Times New Roman"/>
          <w:sz w:val="14"/>
          <w:szCs w:val="14"/>
          <w:lang w:val="ru-RU"/>
        </w:rPr>
        <w:t xml:space="preserve"> – лучший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(на выставках, где по решению оргкомитета велась запись в класс </w:t>
      </w:r>
      <w:proofErr w:type="spellStart"/>
      <w:r w:rsidRPr="00E64EC2">
        <w:rPr>
          <w:rFonts w:cs="Times New Roman"/>
          <w:sz w:val="14"/>
          <w:szCs w:val="14"/>
          <w:lang w:val="ru-RU"/>
        </w:rPr>
        <w:t>беби</w:t>
      </w:r>
      <w:proofErr w:type="spellEnd"/>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ЛЩ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puppy</w:t>
      </w:r>
      <w:r w:rsidRPr="00E64EC2">
        <w:rPr>
          <w:rFonts w:cs="Times New Roman"/>
          <w:sz w:val="14"/>
          <w:szCs w:val="14"/>
          <w:lang w:val="ru-RU"/>
        </w:rPr>
        <w:t xml:space="preserve"> – лучший щенок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щенков.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ЛЮ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junior</w:t>
      </w:r>
      <w:r w:rsidRPr="00E64EC2">
        <w:rPr>
          <w:rFonts w:cs="Times New Roman"/>
          <w:sz w:val="14"/>
          <w:szCs w:val="14"/>
          <w:lang w:val="ru-RU"/>
        </w:rPr>
        <w:t xml:space="preserve"> – лучший юниор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класса юниоров.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ЛВ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veteran</w:t>
      </w:r>
      <w:r w:rsidRPr="00E64EC2">
        <w:rPr>
          <w:rFonts w:cs="Times New Roman"/>
          <w:sz w:val="14"/>
          <w:szCs w:val="14"/>
          <w:lang w:val="ru-RU"/>
        </w:rPr>
        <w:t xml:space="preserve"> – лучший ветеран породы; выбирается сравнением кобеля и суки </w:t>
      </w:r>
      <w:r w:rsidRPr="00E64EC2">
        <w:rPr>
          <w:rFonts w:cs="Times New Roman"/>
          <w:sz w:val="14"/>
          <w:szCs w:val="14"/>
        </w:rPr>
        <w:t>CW</w:t>
      </w:r>
      <w:r w:rsidRPr="00E64EC2">
        <w:rPr>
          <w:rFonts w:cs="Times New Roman"/>
          <w:sz w:val="14"/>
          <w:szCs w:val="14"/>
          <w:lang w:val="ru-RU"/>
        </w:rPr>
        <w:t xml:space="preserve"> класса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ЛПП / </w:t>
      </w:r>
      <w:r w:rsidRPr="00E64EC2">
        <w:rPr>
          <w:rFonts w:cs="Times New Roman"/>
          <w:sz w:val="14"/>
          <w:szCs w:val="14"/>
        </w:rPr>
        <w:t>BOB</w:t>
      </w:r>
      <w:r w:rsidRPr="00E64EC2">
        <w:rPr>
          <w:rFonts w:cs="Times New Roman"/>
          <w:sz w:val="14"/>
          <w:szCs w:val="14"/>
          <w:lang w:val="ru-RU"/>
        </w:rPr>
        <w:t xml:space="preserve">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of</w:t>
      </w:r>
      <w:r w:rsidRPr="00E64EC2">
        <w:rPr>
          <w:rFonts w:cs="Times New Roman"/>
          <w:sz w:val="14"/>
          <w:szCs w:val="14"/>
          <w:lang w:val="ru-RU"/>
        </w:rPr>
        <w:t xml:space="preserve"> </w:t>
      </w:r>
      <w:r w:rsidRPr="00E64EC2">
        <w:rPr>
          <w:rFonts w:cs="Times New Roman"/>
          <w:sz w:val="14"/>
          <w:szCs w:val="14"/>
        </w:rPr>
        <w:t>Breed</w:t>
      </w:r>
      <w:r w:rsidRPr="00E64EC2">
        <w:rPr>
          <w:rFonts w:cs="Times New Roman"/>
          <w:sz w:val="14"/>
          <w:szCs w:val="14"/>
          <w:lang w:val="ru-RU"/>
        </w:rPr>
        <w:t xml:space="preserve">) – лучший представитель породы; выбирается сравнением шести собак: кобеля и суки </w:t>
      </w:r>
      <w:r w:rsidRPr="00E64EC2">
        <w:rPr>
          <w:rFonts w:cs="Times New Roman"/>
          <w:sz w:val="14"/>
          <w:szCs w:val="14"/>
        </w:rPr>
        <w:t>CW</w:t>
      </w:r>
      <w:r w:rsidRPr="00E64EC2">
        <w:rPr>
          <w:rFonts w:cs="Times New Roman"/>
          <w:sz w:val="14"/>
          <w:szCs w:val="14"/>
          <w:lang w:val="ru-RU"/>
        </w:rPr>
        <w:t xml:space="preserve"> класса юниоров; кобеля и суки, выбранных сравнением </w:t>
      </w:r>
      <w:r w:rsidRPr="00E64EC2">
        <w:rPr>
          <w:rFonts w:cs="Times New Roman"/>
          <w:sz w:val="14"/>
          <w:szCs w:val="14"/>
        </w:rPr>
        <w:t>CW</w:t>
      </w:r>
      <w:r w:rsidRPr="00E64EC2">
        <w:rPr>
          <w:rFonts w:cs="Times New Roman"/>
          <w:sz w:val="14"/>
          <w:szCs w:val="14"/>
          <w:lang w:val="ru-RU"/>
        </w:rPr>
        <w:t xml:space="preserve"> классов промежуточного, открытого, рабочего, чемпионов и (если применимо) чемпионов НКП; кобеля и суки </w:t>
      </w:r>
      <w:r w:rsidRPr="00E64EC2">
        <w:rPr>
          <w:rFonts w:cs="Times New Roman"/>
          <w:sz w:val="14"/>
          <w:szCs w:val="14"/>
        </w:rPr>
        <w:t>CW</w:t>
      </w:r>
      <w:r w:rsidRPr="00E64EC2">
        <w:rPr>
          <w:rFonts w:cs="Times New Roman"/>
          <w:sz w:val="14"/>
          <w:szCs w:val="14"/>
          <w:lang w:val="ru-RU"/>
        </w:rPr>
        <w:t xml:space="preserve"> класса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ВО</w:t>
      </w:r>
      <w:r w:rsidRPr="00E64EC2">
        <w:rPr>
          <w:rFonts w:cs="Times New Roman"/>
          <w:sz w:val="14"/>
          <w:szCs w:val="14"/>
        </w:rPr>
        <w:t>S</w:t>
      </w:r>
      <w:r w:rsidRPr="00E64EC2">
        <w:rPr>
          <w:rFonts w:cs="Times New Roman"/>
          <w:sz w:val="14"/>
          <w:szCs w:val="14"/>
          <w:lang w:val="ru-RU"/>
        </w:rPr>
        <w:t xml:space="preserve">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of</w:t>
      </w:r>
      <w:r w:rsidRPr="00E64EC2">
        <w:rPr>
          <w:rFonts w:cs="Times New Roman"/>
          <w:sz w:val="14"/>
          <w:szCs w:val="14"/>
          <w:lang w:val="ru-RU"/>
        </w:rPr>
        <w:t xml:space="preserve"> </w:t>
      </w:r>
      <w:r w:rsidRPr="00E64EC2">
        <w:rPr>
          <w:rFonts w:cs="Times New Roman"/>
          <w:sz w:val="14"/>
          <w:szCs w:val="14"/>
        </w:rPr>
        <w:t>Opposite</w:t>
      </w:r>
      <w:r w:rsidRPr="00E64EC2">
        <w:rPr>
          <w:rFonts w:cs="Times New Roman"/>
          <w:sz w:val="14"/>
          <w:szCs w:val="14"/>
          <w:lang w:val="ru-RU"/>
        </w:rPr>
        <w:t xml:space="preserve"> </w:t>
      </w:r>
      <w:r w:rsidRPr="00E64EC2">
        <w:rPr>
          <w:rFonts w:cs="Times New Roman"/>
          <w:sz w:val="14"/>
          <w:szCs w:val="14"/>
        </w:rPr>
        <w:t>Sex</w:t>
      </w:r>
      <w:r w:rsidRPr="00E64EC2">
        <w:rPr>
          <w:rFonts w:cs="Times New Roman"/>
          <w:sz w:val="14"/>
          <w:szCs w:val="14"/>
          <w:lang w:val="ru-RU"/>
        </w:rPr>
        <w:t>) – лучший представитель противоположного пола в породе; выбирается сравнением собак противоположного пола после выбора ЛПП / ВОВ.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Сука и кобель – обладатели основных титулов выбираются по окончании судейства взрослых классов. ЛБ, ЛЩ, ЛЮ, ЛВ, </w:t>
      </w:r>
      <w:r w:rsidRPr="00E64EC2">
        <w:rPr>
          <w:rFonts w:cs="Times New Roman"/>
          <w:sz w:val="14"/>
          <w:szCs w:val="14"/>
        </w:rPr>
        <w:t>BOB</w:t>
      </w:r>
      <w:r w:rsidRPr="00E64EC2">
        <w:rPr>
          <w:rFonts w:cs="Times New Roman"/>
          <w:sz w:val="14"/>
          <w:szCs w:val="14"/>
          <w:lang w:val="ru-RU"/>
        </w:rPr>
        <w:t xml:space="preserve"> и </w:t>
      </w:r>
      <w:r w:rsidRPr="00E64EC2">
        <w:rPr>
          <w:rFonts w:cs="Times New Roman"/>
          <w:sz w:val="14"/>
          <w:szCs w:val="14"/>
        </w:rPr>
        <w:t>BOS</w:t>
      </w:r>
      <w:r w:rsidRPr="00E64EC2">
        <w:rPr>
          <w:rFonts w:cs="Times New Roman"/>
          <w:sz w:val="14"/>
          <w:szCs w:val="14"/>
          <w:lang w:val="ru-RU"/>
        </w:rPr>
        <w:t xml:space="preserve"> выбираются после окончания судейства породы.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9.6. В главном ринге выставки выбираются:</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show</w:t>
      </w:r>
      <w:r w:rsidRPr="00E64EC2">
        <w:rPr>
          <w:rFonts w:cs="Times New Roman"/>
          <w:sz w:val="14"/>
          <w:szCs w:val="14"/>
          <w:lang w:val="ru-RU"/>
        </w:rPr>
        <w:t xml:space="preserve"> </w:t>
      </w:r>
      <w:r w:rsidRPr="00E64EC2">
        <w:rPr>
          <w:rFonts w:cs="Times New Roman"/>
          <w:sz w:val="14"/>
          <w:szCs w:val="14"/>
        </w:rPr>
        <w:t>baby</w:t>
      </w:r>
      <w:r w:rsidRPr="00E64EC2">
        <w:rPr>
          <w:rFonts w:cs="Times New Roman"/>
          <w:sz w:val="14"/>
          <w:szCs w:val="14"/>
          <w:lang w:val="ru-RU"/>
        </w:rPr>
        <w:t xml:space="preserve"> (</w:t>
      </w:r>
      <w:r w:rsidRPr="00E64EC2">
        <w:rPr>
          <w:rFonts w:cs="Times New Roman"/>
          <w:sz w:val="14"/>
          <w:szCs w:val="14"/>
        </w:rPr>
        <w:t>puppy</w:t>
      </w:r>
      <w:r w:rsidRPr="00E64EC2">
        <w:rPr>
          <w:rFonts w:cs="Times New Roman"/>
          <w:sz w:val="14"/>
          <w:szCs w:val="14"/>
          <w:lang w:val="ru-RU"/>
        </w:rPr>
        <w:t xml:space="preserve">, </w:t>
      </w:r>
      <w:r w:rsidRPr="00E64EC2">
        <w:rPr>
          <w:rFonts w:cs="Times New Roman"/>
          <w:sz w:val="14"/>
          <w:szCs w:val="14"/>
        </w:rPr>
        <w:t>junior</w:t>
      </w:r>
      <w:r w:rsidRPr="00E64EC2">
        <w:rPr>
          <w:rFonts w:cs="Times New Roman"/>
          <w:sz w:val="14"/>
          <w:szCs w:val="14"/>
          <w:lang w:val="ru-RU"/>
        </w:rPr>
        <w:t xml:space="preserve">, </w:t>
      </w:r>
      <w:r w:rsidRPr="00E64EC2">
        <w:rPr>
          <w:rFonts w:cs="Times New Roman"/>
          <w:sz w:val="14"/>
          <w:szCs w:val="14"/>
        </w:rPr>
        <w:t>veteran</w:t>
      </w:r>
      <w:r w:rsidRPr="00E64EC2">
        <w:rPr>
          <w:rFonts w:cs="Times New Roman"/>
          <w:sz w:val="14"/>
          <w:szCs w:val="14"/>
          <w:lang w:val="ru-RU"/>
        </w:rPr>
        <w:t xml:space="preserve">) – лучшая собака выставки раздельно среди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(если применимо), щенков, юниоров и ветеранов.</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Лучший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(щенок, юниор, ветеран) выставки выбирается при сравнении лучших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(щенков, юниоров, ветеранов) каждой породы, участвующей в выставке (в каждом конкурсе расставляются три лучших собак).</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 xml:space="preserve"> / </w:t>
      </w:r>
      <w:r w:rsidRPr="00E64EC2">
        <w:rPr>
          <w:rFonts w:cs="Times New Roman"/>
          <w:sz w:val="14"/>
          <w:szCs w:val="14"/>
        </w:rPr>
        <w:t>BIG</w:t>
      </w:r>
      <w:r w:rsidRPr="00E64EC2">
        <w:rPr>
          <w:rFonts w:cs="Times New Roman"/>
          <w:sz w:val="14"/>
          <w:szCs w:val="14"/>
          <w:lang w:val="ru-RU"/>
        </w:rPr>
        <w:t xml:space="preserve"> – лучшая собака в группе по классификации </w:t>
      </w:r>
      <w:r w:rsidRPr="00E64EC2">
        <w:rPr>
          <w:rFonts w:cs="Times New Roman"/>
          <w:sz w:val="14"/>
          <w:szCs w:val="14"/>
        </w:rPr>
        <w:t>FCI</w:t>
      </w:r>
      <w:r w:rsidRPr="00E64EC2">
        <w:rPr>
          <w:rFonts w:cs="Times New Roman"/>
          <w:sz w:val="14"/>
          <w:szCs w:val="14"/>
          <w:lang w:val="ru-RU"/>
        </w:rPr>
        <w:t xml:space="preserve">; выбирается при сравнении </w:t>
      </w:r>
      <w:r w:rsidRPr="00E64EC2">
        <w:rPr>
          <w:rFonts w:cs="Times New Roman"/>
          <w:sz w:val="14"/>
          <w:szCs w:val="14"/>
        </w:rPr>
        <w:t>BOB</w:t>
      </w:r>
      <w:r w:rsidRPr="00E64EC2">
        <w:rPr>
          <w:rFonts w:cs="Times New Roman"/>
          <w:sz w:val="14"/>
          <w:szCs w:val="14"/>
          <w:lang w:val="ru-RU"/>
        </w:rPr>
        <w:t xml:space="preserve"> всех пород группы (расставляются три лучших собаки).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in</w:t>
      </w:r>
      <w:r w:rsidRPr="00E64EC2">
        <w:rPr>
          <w:rFonts w:cs="Times New Roman"/>
          <w:sz w:val="14"/>
          <w:szCs w:val="14"/>
          <w:lang w:val="ru-RU"/>
        </w:rPr>
        <w:t xml:space="preserve"> </w:t>
      </w:r>
      <w:r w:rsidRPr="00E64EC2">
        <w:rPr>
          <w:rFonts w:cs="Times New Roman"/>
          <w:sz w:val="14"/>
          <w:szCs w:val="14"/>
        </w:rPr>
        <w:t>Show</w:t>
      </w:r>
      <w:r w:rsidRPr="00E64EC2">
        <w:rPr>
          <w:rFonts w:cs="Times New Roman"/>
          <w:sz w:val="14"/>
          <w:szCs w:val="14"/>
          <w:lang w:val="ru-RU"/>
        </w:rPr>
        <w:t xml:space="preserve"> / </w:t>
      </w:r>
      <w:r w:rsidRPr="00E64EC2">
        <w:rPr>
          <w:rFonts w:cs="Times New Roman"/>
          <w:sz w:val="14"/>
          <w:szCs w:val="14"/>
        </w:rPr>
        <w:t>BIS</w:t>
      </w:r>
      <w:r w:rsidRPr="00E64EC2">
        <w:rPr>
          <w:rFonts w:cs="Times New Roman"/>
          <w:sz w:val="14"/>
          <w:szCs w:val="14"/>
          <w:lang w:val="ru-RU"/>
        </w:rPr>
        <w:t xml:space="preserve"> – лучшая собака выставки; выбирается при сравнении всех обладателей титула </w:t>
      </w:r>
      <w:r w:rsidRPr="00E64EC2">
        <w:rPr>
          <w:rFonts w:cs="Times New Roman"/>
          <w:sz w:val="14"/>
          <w:szCs w:val="14"/>
        </w:rPr>
        <w:t>BIG</w:t>
      </w:r>
      <w:r w:rsidRPr="00E64EC2">
        <w:rPr>
          <w:rFonts w:cs="Times New Roman"/>
          <w:sz w:val="14"/>
          <w:szCs w:val="14"/>
          <w:lang w:val="ru-RU"/>
        </w:rPr>
        <w:t xml:space="preserve"> (расставляются три лучших собаки).</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9.7. По решению оргкомитета в рамках выставки могут проводиться конкурсы:</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пар / </w:t>
      </w:r>
      <w:r w:rsidRPr="00E64EC2">
        <w:rPr>
          <w:rFonts w:cs="Times New Roman"/>
          <w:sz w:val="14"/>
          <w:szCs w:val="14"/>
        </w:rPr>
        <w:t>Couple</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2 собаки одной породы: кобель и сука, принадлежащие одному владельцу (пару выставляет один </w:t>
      </w:r>
      <w:proofErr w:type="spellStart"/>
      <w:r w:rsidRPr="00E64EC2">
        <w:rPr>
          <w:rFonts w:cs="Times New Roman"/>
          <w:sz w:val="14"/>
          <w:szCs w:val="14"/>
          <w:lang w:val="ru-RU"/>
        </w:rPr>
        <w:t>хендлер</w:t>
      </w:r>
      <w:proofErr w:type="spellEnd"/>
      <w:r w:rsidRPr="00E64EC2">
        <w:rPr>
          <w:rFonts w:cs="Times New Roman"/>
          <w:sz w:val="14"/>
          <w:szCs w:val="14"/>
          <w:lang w:val="ru-RU"/>
        </w:rPr>
        <w:t>).</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питомников / </w:t>
      </w:r>
      <w:r w:rsidRPr="00E64EC2">
        <w:rPr>
          <w:rFonts w:cs="Times New Roman"/>
          <w:sz w:val="14"/>
          <w:szCs w:val="14"/>
        </w:rPr>
        <w:t>Breeders</w:t>
      </w:r>
      <w:r w:rsidRPr="00E64EC2">
        <w:rPr>
          <w:rFonts w:cs="Times New Roman"/>
          <w:sz w:val="14"/>
          <w:szCs w:val="14"/>
          <w:lang w:val="ru-RU"/>
        </w:rPr>
        <w:t xml:space="preserve">’ </w:t>
      </w:r>
      <w:r w:rsidRPr="00E64EC2">
        <w:rPr>
          <w:rFonts w:cs="Times New Roman"/>
          <w:sz w:val="14"/>
          <w:szCs w:val="14"/>
        </w:rPr>
        <w:t>groups</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от 3 до 5 собак одной породы, рожденные в одном питомнике, имеющие одну заводскую приставку.</w:t>
      </w:r>
    </w:p>
    <w:p w:rsidR="00F70E91" w:rsidRPr="00E64EC2"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Конкурс производителей / </w:t>
      </w:r>
      <w:r w:rsidRPr="00E64EC2">
        <w:rPr>
          <w:rFonts w:cs="Times New Roman"/>
          <w:sz w:val="14"/>
          <w:szCs w:val="14"/>
        </w:rPr>
        <w:t>Progeny</w:t>
      </w:r>
      <w:r w:rsidRPr="00E64EC2">
        <w:rPr>
          <w:rFonts w:cs="Times New Roman"/>
          <w:sz w:val="14"/>
          <w:szCs w:val="14"/>
          <w:lang w:val="ru-RU"/>
        </w:rPr>
        <w:t xml:space="preserve"> </w:t>
      </w:r>
      <w:r w:rsidRPr="00E64EC2">
        <w:rPr>
          <w:rFonts w:cs="Times New Roman"/>
          <w:sz w:val="14"/>
          <w:szCs w:val="14"/>
        </w:rPr>
        <w:t>groups</w:t>
      </w:r>
      <w:r w:rsidRPr="00E64EC2">
        <w:rPr>
          <w:rFonts w:cs="Times New Roman"/>
          <w:sz w:val="14"/>
          <w:szCs w:val="14"/>
          <w:lang w:val="ru-RU"/>
        </w:rPr>
        <w:t xml:space="preserve">’ </w:t>
      </w:r>
      <w:r w:rsidRPr="00E64EC2">
        <w:rPr>
          <w:rFonts w:cs="Times New Roman"/>
          <w:sz w:val="14"/>
          <w:szCs w:val="14"/>
        </w:rPr>
        <w:t>competition</w:t>
      </w:r>
      <w:r w:rsidRPr="00E64EC2">
        <w:rPr>
          <w:rFonts w:cs="Times New Roman"/>
          <w:sz w:val="14"/>
          <w:szCs w:val="14"/>
          <w:lang w:val="ru-RU"/>
        </w:rPr>
        <w:t xml:space="preserve"> – участвуют производитель </w:t>
      </w:r>
      <w:proofErr w:type="gramStart"/>
      <w:r w:rsidRPr="00E64EC2">
        <w:rPr>
          <w:rFonts w:cs="Times New Roman"/>
          <w:sz w:val="14"/>
          <w:szCs w:val="14"/>
          <w:lang w:val="ru-RU"/>
        </w:rPr>
        <w:t xml:space="preserve">( </w:t>
      </w:r>
      <w:proofErr w:type="spellStart"/>
      <w:r w:rsidRPr="00E64EC2">
        <w:rPr>
          <w:rFonts w:cs="Times New Roman"/>
          <w:sz w:val="14"/>
          <w:szCs w:val="14"/>
          <w:lang w:val="ru-RU"/>
        </w:rPr>
        <w:t>ница</w:t>
      </w:r>
      <w:proofErr w:type="spellEnd"/>
      <w:proofErr w:type="gramEnd"/>
      <w:r w:rsidRPr="00E64EC2">
        <w:rPr>
          <w:rFonts w:cs="Times New Roman"/>
          <w:sz w:val="14"/>
          <w:szCs w:val="14"/>
          <w:lang w:val="ru-RU"/>
        </w:rPr>
        <w:t>) и от 3 до 5 потомков первой генерации.</w:t>
      </w:r>
    </w:p>
    <w:p w:rsidR="00F70E91"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w:t>
      </w:r>
      <w:proofErr w:type="spellStart"/>
      <w:r w:rsidRPr="00E64EC2">
        <w:rPr>
          <w:rFonts w:cs="Times New Roman"/>
          <w:sz w:val="14"/>
          <w:szCs w:val="14"/>
          <w:lang w:val="ru-RU"/>
        </w:rPr>
        <w:t>беби</w:t>
      </w:r>
      <w:proofErr w:type="spellEnd"/>
      <w:r w:rsidRPr="00E64EC2">
        <w:rPr>
          <w:rFonts w:cs="Times New Roman"/>
          <w:sz w:val="14"/>
          <w:szCs w:val="14"/>
          <w:lang w:val="ru-RU"/>
        </w:rPr>
        <w:t xml:space="preserve">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Победителям присваиваются титулы: </w:t>
      </w:r>
      <w:r w:rsidRPr="00E64EC2">
        <w:rPr>
          <w:rFonts w:cs="Times New Roman"/>
          <w:sz w:val="14"/>
          <w:szCs w:val="14"/>
          <w:lang w:val="ru-RU"/>
        </w:rPr>
        <w:lastRenderedPageBreak/>
        <w:t xml:space="preserve">Лучшая пара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couple</w:t>
      </w:r>
      <w:r w:rsidRPr="00E64EC2">
        <w:rPr>
          <w:rFonts w:cs="Times New Roman"/>
          <w:sz w:val="14"/>
          <w:szCs w:val="14"/>
          <w:lang w:val="ru-RU"/>
        </w:rPr>
        <w:t xml:space="preserve">; Лучший питомник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breeders</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 xml:space="preserve">; Лучший производитель выставки / </w:t>
      </w:r>
      <w:r w:rsidRPr="00E64EC2">
        <w:rPr>
          <w:rFonts w:cs="Times New Roman"/>
          <w:sz w:val="14"/>
          <w:szCs w:val="14"/>
        </w:rPr>
        <w:t>Best</w:t>
      </w:r>
      <w:r w:rsidRPr="00E64EC2">
        <w:rPr>
          <w:rFonts w:cs="Times New Roman"/>
          <w:sz w:val="14"/>
          <w:szCs w:val="14"/>
          <w:lang w:val="ru-RU"/>
        </w:rPr>
        <w:t xml:space="preserve"> </w:t>
      </w:r>
      <w:r w:rsidRPr="00E64EC2">
        <w:rPr>
          <w:rFonts w:cs="Times New Roman"/>
          <w:sz w:val="14"/>
          <w:szCs w:val="14"/>
        </w:rPr>
        <w:t>progeny</w:t>
      </w:r>
      <w:r w:rsidRPr="00E64EC2">
        <w:rPr>
          <w:rFonts w:cs="Times New Roman"/>
          <w:sz w:val="14"/>
          <w:szCs w:val="14"/>
          <w:lang w:val="ru-RU"/>
        </w:rPr>
        <w:t xml:space="preserve"> </w:t>
      </w:r>
      <w:r w:rsidRPr="00E64EC2">
        <w:rPr>
          <w:rFonts w:cs="Times New Roman"/>
          <w:sz w:val="14"/>
          <w:szCs w:val="14"/>
        </w:rPr>
        <w:t>group</w:t>
      </w:r>
      <w:r w:rsidRPr="00E64EC2">
        <w:rPr>
          <w:rFonts w:cs="Times New Roman"/>
          <w:sz w:val="14"/>
          <w:szCs w:val="14"/>
          <w:lang w:val="ru-RU"/>
        </w:rPr>
        <w:t>.</w:t>
      </w:r>
    </w:p>
    <w:p w:rsidR="00F70E91" w:rsidRDefault="00F70E91" w:rsidP="00F70E91">
      <w:pPr>
        <w:pStyle w:val="P"/>
        <w:spacing w:line="240" w:lineRule="auto"/>
        <w:ind w:firstLine="851"/>
        <w:jc w:val="both"/>
        <w:rPr>
          <w:rFonts w:cs="Times New Roman"/>
          <w:sz w:val="14"/>
          <w:szCs w:val="14"/>
          <w:lang w:val="ru-RU"/>
        </w:rPr>
      </w:pPr>
      <w:r w:rsidRPr="00E64EC2">
        <w:rPr>
          <w:rFonts w:cs="Times New Roman"/>
          <w:sz w:val="14"/>
          <w:szCs w:val="14"/>
          <w:lang w:val="ru-RU"/>
        </w:rPr>
        <w:t xml:space="preserve">9.8. Собаки пород, не признанных </w:t>
      </w:r>
      <w:r w:rsidRPr="00E64EC2">
        <w:rPr>
          <w:rFonts w:cs="Times New Roman"/>
          <w:sz w:val="14"/>
          <w:szCs w:val="14"/>
        </w:rPr>
        <w:t>FCI</w:t>
      </w:r>
      <w:r w:rsidRPr="00E64EC2">
        <w:rPr>
          <w:rFonts w:cs="Times New Roman"/>
          <w:sz w:val="14"/>
          <w:szCs w:val="14"/>
          <w:lang w:val="ru-RU"/>
        </w:rPr>
        <w:t xml:space="preserve"> и признанных РКФ, участвуют в традиционных конкурсах на главном ринге только на выставках ранга </w:t>
      </w:r>
      <w:r w:rsidRPr="00E64EC2">
        <w:rPr>
          <w:rFonts w:cs="Times New Roman"/>
          <w:sz w:val="14"/>
          <w:szCs w:val="14"/>
        </w:rPr>
        <w:t>CAC</w:t>
      </w:r>
      <w:r w:rsidRPr="00E64EC2">
        <w:rPr>
          <w:rFonts w:cs="Times New Roman"/>
          <w:sz w:val="14"/>
          <w:szCs w:val="14"/>
          <w:lang w:val="ru-RU"/>
        </w:rPr>
        <w:t xml:space="preserve">; на выставках ранга </w:t>
      </w:r>
      <w:r w:rsidRPr="00E64EC2">
        <w:rPr>
          <w:rFonts w:cs="Times New Roman"/>
          <w:sz w:val="14"/>
          <w:szCs w:val="14"/>
        </w:rPr>
        <w:t>CACIB</w:t>
      </w:r>
      <w:r w:rsidRPr="00E64EC2">
        <w:rPr>
          <w:rFonts w:cs="Times New Roman"/>
          <w:sz w:val="14"/>
          <w:szCs w:val="14"/>
          <w:lang w:val="ru-RU"/>
        </w:rPr>
        <w:t xml:space="preserve"> для них проводится специальный конкурс на лучшую </w:t>
      </w:r>
    </w:p>
    <w:p w:rsidR="00F221E7" w:rsidRDefault="00F221E7" w:rsidP="00F221E7">
      <w:pPr>
        <w:pStyle w:val="TableTitle"/>
        <w:rPr>
          <w:lang w:val="ru-RU"/>
        </w:rPr>
      </w:pPr>
    </w:p>
    <w:p w:rsidR="00F221E7" w:rsidRDefault="00F221E7" w:rsidP="00F221E7">
      <w:pPr>
        <w:pStyle w:val="TableTitle"/>
        <w:rPr>
          <w:lang w:val="ru-RU"/>
        </w:rPr>
      </w:pPr>
    </w:p>
    <w:p w:rsidR="00F221E7" w:rsidRDefault="00F221E7" w:rsidP="00F221E7">
      <w:pPr>
        <w:pStyle w:val="TableTitle"/>
        <w:rPr>
          <w:lang w:val="ru-RU"/>
        </w:rPr>
      </w:pPr>
    </w:p>
    <w:p w:rsidR="005A2561" w:rsidRDefault="005A2561" w:rsidP="005A2561">
      <w:pPr>
        <w:pStyle w:val="TableTitle"/>
      </w:pPr>
      <w:r>
        <w:t>СПИСОК ПОРОД — 18.07.20 «НКП "ЧИХУАХУА"»</w:t>
      </w:r>
    </w:p>
    <w:tbl>
      <w:tblPr>
        <w:tblW w:w="0" w:type="auto"/>
        <w:tblLook w:val="04A0" w:firstRow="1" w:lastRow="0" w:firstColumn="1" w:lastColumn="0" w:noHBand="0" w:noVBand="1"/>
      </w:tblPr>
      <w:tblGrid>
        <w:gridCol w:w="686"/>
        <w:gridCol w:w="4448"/>
        <w:gridCol w:w="973"/>
        <w:gridCol w:w="1151"/>
      </w:tblGrid>
      <w:tr w:rsidR="005A2561" w:rsidTr="00632713">
        <w:tc>
          <w:tcPr>
            <w:tcW w:w="850" w:type="dxa"/>
          </w:tcPr>
          <w:p w:rsidR="005A2561" w:rsidRDefault="005A2561" w:rsidP="00632713">
            <w:pPr>
              <w:pStyle w:val="ColumnHeader"/>
            </w:pPr>
            <w:proofErr w:type="spellStart"/>
            <w:r>
              <w:t>Код</w:t>
            </w:r>
            <w:proofErr w:type="spellEnd"/>
            <w:r>
              <w:t xml:space="preserve"> FCI</w:t>
            </w:r>
          </w:p>
        </w:tc>
        <w:tc>
          <w:tcPr>
            <w:tcW w:w="6803" w:type="dxa"/>
          </w:tcPr>
          <w:p w:rsidR="005A2561" w:rsidRDefault="005A2561" w:rsidP="00632713">
            <w:pPr>
              <w:pStyle w:val="ColumnHeader"/>
            </w:pPr>
            <w:proofErr w:type="spellStart"/>
            <w:r>
              <w:t>Порода</w:t>
            </w:r>
            <w:proofErr w:type="spellEnd"/>
          </w:p>
          <w:p w:rsidR="005A2561" w:rsidRDefault="005A2561" w:rsidP="00632713">
            <w:pPr>
              <w:pStyle w:val="ColumnHeader"/>
            </w:pPr>
            <w:r>
              <w:t>Breed</w:t>
            </w:r>
          </w:p>
        </w:tc>
        <w:tc>
          <w:tcPr>
            <w:tcW w:w="1134" w:type="dxa"/>
          </w:tcPr>
          <w:p w:rsidR="005A2561" w:rsidRDefault="005A2561" w:rsidP="00632713">
            <w:pPr>
              <w:pStyle w:val="ColumnHeader"/>
            </w:pPr>
            <w:proofErr w:type="spellStart"/>
            <w:r>
              <w:t>Кол-во</w:t>
            </w:r>
            <w:proofErr w:type="spellEnd"/>
          </w:p>
          <w:p w:rsidR="005A2561" w:rsidRDefault="005A2561" w:rsidP="00632713">
            <w:pPr>
              <w:pStyle w:val="ColumnHeader"/>
            </w:pPr>
            <w:r>
              <w:t>Amount</w:t>
            </w:r>
          </w:p>
        </w:tc>
        <w:tc>
          <w:tcPr>
            <w:tcW w:w="1417" w:type="dxa"/>
          </w:tcPr>
          <w:p w:rsidR="005A2561" w:rsidRDefault="005A2561" w:rsidP="00632713">
            <w:pPr>
              <w:pStyle w:val="ColumnHeader"/>
            </w:pPr>
            <w:proofErr w:type="spellStart"/>
            <w:r>
              <w:t>Номера</w:t>
            </w:r>
            <w:proofErr w:type="spellEnd"/>
          </w:p>
          <w:p w:rsidR="005A2561" w:rsidRDefault="005A2561" w:rsidP="00632713">
            <w:pPr>
              <w:pStyle w:val="ColumnHeader"/>
            </w:pPr>
            <w:r>
              <w:t>Numbers</w:t>
            </w:r>
          </w:p>
        </w:tc>
      </w:tr>
      <w:tr w:rsidR="005A2561" w:rsidTr="00632713">
        <w:tc>
          <w:tcPr>
            <w:tcW w:w="10204" w:type="dxa"/>
            <w:gridSpan w:val="4"/>
          </w:tcPr>
          <w:p w:rsidR="005A2561" w:rsidRDefault="005A2561" w:rsidP="00632713">
            <w:pPr>
              <w:pStyle w:val="GroupFCI"/>
            </w:pPr>
            <w:r>
              <w:t xml:space="preserve">9 </w:t>
            </w:r>
            <w:proofErr w:type="spellStart"/>
            <w:r>
              <w:t>группа</w:t>
            </w:r>
            <w:proofErr w:type="spellEnd"/>
            <w:r>
              <w:t xml:space="preserve"> FCI</w:t>
            </w:r>
          </w:p>
        </w:tc>
      </w:tr>
      <w:tr w:rsidR="005A2561" w:rsidTr="00632713">
        <w:tc>
          <w:tcPr>
            <w:tcW w:w="850" w:type="dxa"/>
          </w:tcPr>
          <w:p w:rsidR="005A2561" w:rsidRDefault="005A2561" w:rsidP="00632713">
            <w:pPr>
              <w:pStyle w:val="P"/>
            </w:pPr>
            <w:r>
              <w:t>218</w:t>
            </w:r>
          </w:p>
        </w:tc>
        <w:tc>
          <w:tcPr>
            <w:tcW w:w="6803" w:type="dxa"/>
          </w:tcPr>
          <w:p w:rsidR="005A2561" w:rsidRDefault="005A2561" w:rsidP="00632713">
            <w:pPr>
              <w:pStyle w:val="P"/>
            </w:pPr>
            <w:r>
              <w:t>ЧИХУАХУА ГЛАДКОШЕРСТНЫЙ / CHIHUAHUA SMOOTH-HAIRED</w:t>
            </w:r>
          </w:p>
        </w:tc>
        <w:tc>
          <w:tcPr>
            <w:tcW w:w="1134" w:type="dxa"/>
          </w:tcPr>
          <w:p w:rsidR="005A2561" w:rsidRDefault="005A2561" w:rsidP="00632713">
            <w:pPr>
              <w:pStyle w:val="PCentered"/>
            </w:pPr>
            <w:r>
              <w:t>4</w:t>
            </w:r>
          </w:p>
        </w:tc>
        <w:tc>
          <w:tcPr>
            <w:tcW w:w="1417" w:type="dxa"/>
          </w:tcPr>
          <w:p w:rsidR="005A2561" w:rsidRDefault="005A2561" w:rsidP="00632713">
            <w:pPr>
              <w:pStyle w:val="PCentered"/>
            </w:pPr>
            <w:r>
              <w:t>1 - 4</w:t>
            </w:r>
          </w:p>
        </w:tc>
      </w:tr>
      <w:tr w:rsidR="005A2561" w:rsidTr="00632713">
        <w:tc>
          <w:tcPr>
            <w:tcW w:w="850" w:type="dxa"/>
          </w:tcPr>
          <w:p w:rsidR="005A2561" w:rsidRDefault="005A2561" w:rsidP="00632713">
            <w:pPr>
              <w:pStyle w:val="P"/>
            </w:pPr>
            <w:r>
              <w:t>218</w:t>
            </w:r>
          </w:p>
        </w:tc>
        <w:tc>
          <w:tcPr>
            <w:tcW w:w="6803" w:type="dxa"/>
          </w:tcPr>
          <w:p w:rsidR="005A2561" w:rsidRDefault="005A2561" w:rsidP="00632713">
            <w:pPr>
              <w:pStyle w:val="P"/>
            </w:pPr>
            <w:r>
              <w:t>ЧИХУАХУА ДЛИННОШЁРСТНЫЙ / CHIHUAHUA LONG-HAIRED</w:t>
            </w:r>
          </w:p>
        </w:tc>
        <w:tc>
          <w:tcPr>
            <w:tcW w:w="1134" w:type="dxa"/>
          </w:tcPr>
          <w:p w:rsidR="005A2561" w:rsidRDefault="005A2561" w:rsidP="00632713">
            <w:pPr>
              <w:pStyle w:val="PCentered"/>
            </w:pPr>
            <w:r>
              <w:t>5</w:t>
            </w:r>
          </w:p>
        </w:tc>
        <w:tc>
          <w:tcPr>
            <w:tcW w:w="1417" w:type="dxa"/>
          </w:tcPr>
          <w:p w:rsidR="005A2561" w:rsidRDefault="005A2561" w:rsidP="00632713">
            <w:pPr>
              <w:pStyle w:val="PCentered"/>
            </w:pPr>
            <w:r>
              <w:t>5 - 9</w:t>
            </w:r>
          </w:p>
        </w:tc>
      </w:tr>
    </w:tbl>
    <w:p w:rsidR="005A2561" w:rsidRDefault="005A2561" w:rsidP="005A2561">
      <w:pPr>
        <w:pStyle w:val="JudgeName"/>
      </w:pPr>
    </w:p>
    <w:p w:rsidR="005A2561" w:rsidRDefault="005A2561" w:rsidP="005A2561">
      <w:pPr>
        <w:pStyle w:val="JudgeName"/>
      </w:pPr>
      <w:proofErr w:type="spellStart"/>
      <w:r>
        <w:t>Ракута</w:t>
      </w:r>
      <w:proofErr w:type="spellEnd"/>
      <w:r>
        <w:t xml:space="preserve"> </w:t>
      </w:r>
      <w:proofErr w:type="spellStart"/>
      <w:r>
        <w:t>Валерия</w:t>
      </w:r>
      <w:proofErr w:type="spellEnd"/>
      <w:r>
        <w:t xml:space="preserve"> / </w:t>
      </w:r>
      <w:proofErr w:type="spellStart"/>
      <w:r>
        <w:t>Rakuta</w:t>
      </w:r>
      <w:proofErr w:type="spellEnd"/>
      <w:r>
        <w:t xml:space="preserve"> Valeria</w:t>
      </w:r>
    </w:p>
    <w:tbl>
      <w:tblPr>
        <w:tblStyle w:val="afc"/>
        <w:tblW w:w="0" w:type="auto"/>
        <w:tblLook w:val="04A0" w:firstRow="1" w:lastRow="0" w:firstColumn="1" w:lastColumn="0" w:noHBand="0" w:noVBand="1"/>
      </w:tblPr>
      <w:tblGrid>
        <w:gridCol w:w="803"/>
        <w:gridCol w:w="6445"/>
      </w:tblGrid>
      <w:tr w:rsidR="005A2561" w:rsidTr="00632713">
        <w:tc>
          <w:tcPr>
            <w:tcW w:w="10261" w:type="dxa"/>
            <w:gridSpan w:val="2"/>
          </w:tcPr>
          <w:p w:rsidR="005A2561" w:rsidRDefault="005A2561" w:rsidP="00632713">
            <w:pPr>
              <w:pStyle w:val="P"/>
            </w:pPr>
            <w:proofErr w:type="spellStart"/>
            <w:r>
              <w:t>Ринг</w:t>
            </w:r>
            <w:proofErr w:type="spellEnd"/>
            <w:r>
              <w:t xml:space="preserve"> / Ring 5</w:t>
            </w:r>
          </w:p>
          <w:p w:rsidR="005A2561" w:rsidRDefault="005A2561" w:rsidP="00632713">
            <w:pPr>
              <w:pStyle w:val="P"/>
              <w:jc w:val="right"/>
            </w:pPr>
            <w:r>
              <w:t xml:space="preserve">18 </w:t>
            </w:r>
            <w:proofErr w:type="spellStart"/>
            <w:r>
              <w:t>июля</w:t>
            </w:r>
            <w:proofErr w:type="spellEnd"/>
            <w:r>
              <w:t xml:space="preserve"> / 18 July</w:t>
            </w:r>
          </w:p>
        </w:tc>
      </w:tr>
      <w:tr w:rsidR="005A2561" w:rsidTr="00632713">
        <w:tc>
          <w:tcPr>
            <w:tcW w:w="907" w:type="dxa"/>
          </w:tcPr>
          <w:p w:rsidR="005A2561" w:rsidRDefault="005A2561" w:rsidP="00632713">
            <w:pPr>
              <w:pStyle w:val="P"/>
            </w:pPr>
            <w:r>
              <w:t>19:10</w:t>
            </w:r>
          </w:p>
        </w:tc>
        <w:tc>
          <w:tcPr>
            <w:tcW w:w="9354" w:type="dxa"/>
          </w:tcPr>
          <w:p w:rsidR="005A2561" w:rsidRDefault="005A2561" w:rsidP="00632713">
            <w:pPr>
              <w:pStyle w:val="P"/>
            </w:pPr>
            <w:proofErr w:type="spellStart"/>
            <w:r>
              <w:t>Чихуахуа</w:t>
            </w:r>
            <w:proofErr w:type="spellEnd"/>
            <w:r>
              <w:t xml:space="preserve"> </w:t>
            </w:r>
            <w:proofErr w:type="spellStart"/>
            <w:r>
              <w:t>гладкошерстный</w:t>
            </w:r>
            <w:proofErr w:type="spellEnd"/>
            <w:r>
              <w:t xml:space="preserve"> (</w:t>
            </w:r>
            <w:proofErr w:type="spellStart"/>
            <w:r>
              <w:t>Мексика</w:t>
            </w:r>
            <w:proofErr w:type="spellEnd"/>
            <w:r>
              <w:t>) / Chihuahua Smooth-haired (Mexico) (4)</w:t>
            </w:r>
          </w:p>
          <w:p w:rsidR="005A2561" w:rsidRDefault="005A2561" w:rsidP="00632713">
            <w:pPr>
              <w:pStyle w:val="P"/>
            </w:pPr>
            <w:proofErr w:type="spellStart"/>
            <w:r>
              <w:t>Чихуахуа</w:t>
            </w:r>
            <w:proofErr w:type="spellEnd"/>
            <w:r>
              <w:t xml:space="preserve"> </w:t>
            </w:r>
            <w:proofErr w:type="spellStart"/>
            <w:r>
              <w:t>длинношёрстный</w:t>
            </w:r>
            <w:proofErr w:type="spellEnd"/>
            <w:r>
              <w:t xml:space="preserve"> (</w:t>
            </w:r>
            <w:proofErr w:type="spellStart"/>
            <w:r>
              <w:t>Мексика</w:t>
            </w:r>
            <w:proofErr w:type="spellEnd"/>
            <w:r>
              <w:t>) / Chihuahua Long-haired (Mexico) (5)</w:t>
            </w:r>
          </w:p>
        </w:tc>
      </w:tr>
    </w:tbl>
    <w:p w:rsidR="005A2561" w:rsidRDefault="005A2561" w:rsidP="005A2561">
      <w:pPr>
        <w:pStyle w:val="GroupHeader"/>
      </w:pPr>
    </w:p>
    <w:p w:rsidR="005A2561" w:rsidRDefault="005A2561" w:rsidP="005A2561">
      <w:pPr>
        <w:pStyle w:val="GroupHeader"/>
      </w:pPr>
    </w:p>
    <w:p w:rsidR="005A2561" w:rsidRDefault="005A2561" w:rsidP="005A2561">
      <w:pPr>
        <w:pStyle w:val="GroupHeader"/>
      </w:pPr>
      <w:r>
        <w:t xml:space="preserve">9 </w:t>
      </w:r>
      <w:proofErr w:type="spellStart"/>
      <w:r>
        <w:t>группа</w:t>
      </w:r>
      <w:proofErr w:type="spellEnd"/>
      <w:r>
        <w:t xml:space="preserve"> FCI</w:t>
      </w:r>
    </w:p>
    <w:p w:rsidR="005A2561" w:rsidRDefault="005A2561" w:rsidP="005A2561">
      <w:pPr>
        <w:pStyle w:val="BreedHeader"/>
      </w:pPr>
      <w:r>
        <w:t>FCI 218 - ЧИХУАХУА ГЛАДКОШЕРСТНЫЙ (</w:t>
      </w:r>
      <w:proofErr w:type="spellStart"/>
      <w:proofErr w:type="gramStart"/>
      <w:r>
        <w:t>Мексика</w:t>
      </w:r>
      <w:proofErr w:type="spellEnd"/>
      <w:r>
        <w:t>)  /</w:t>
      </w:r>
      <w:proofErr w:type="gramEnd"/>
      <w:r>
        <w:t xml:space="preserve"> CHIHUAHUA SMOOTH-HAIRED (Mexico) </w:t>
      </w:r>
    </w:p>
    <w:p w:rsidR="005A2561" w:rsidRPr="004C40D6" w:rsidRDefault="005A2561" w:rsidP="005A2561">
      <w:pPr>
        <w:pStyle w:val="P"/>
        <w:jc w:val="center"/>
        <w:rPr>
          <w:lang w:val="ru-RU"/>
        </w:rPr>
      </w:pPr>
      <w:r w:rsidRPr="004C40D6">
        <w:rPr>
          <w:lang w:val="ru-RU"/>
        </w:rPr>
        <w:t xml:space="preserve">Судья: </w:t>
      </w:r>
      <w:proofErr w:type="spellStart"/>
      <w:r w:rsidRPr="004C40D6">
        <w:rPr>
          <w:lang w:val="ru-RU"/>
        </w:rPr>
        <w:t>Ракута</w:t>
      </w:r>
      <w:proofErr w:type="spellEnd"/>
      <w:r w:rsidRPr="004C40D6">
        <w:rPr>
          <w:lang w:val="ru-RU"/>
        </w:rPr>
        <w:t xml:space="preserve"> Валерия / </w:t>
      </w:r>
      <w:proofErr w:type="spellStart"/>
      <w:r>
        <w:t>Rakuta</w:t>
      </w:r>
      <w:proofErr w:type="spellEnd"/>
      <w:r w:rsidRPr="004C40D6">
        <w:rPr>
          <w:lang w:val="ru-RU"/>
        </w:rPr>
        <w:t xml:space="preserve"> </w:t>
      </w:r>
      <w:r>
        <w:t>Valeria</w:t>
      </w:r>
      <w:r w:rsidRPr="004C40D6">
        <w:rPr>
          <w:lang w:val="ru-RU"/>
        </w:rPr>
        <w:t xml:space="preserve"> (количество собак 4, номера 1 - 4)</w:t>
      </w:r>
    </w:p>
    <w:p w:rsidR="005A2561" w:rsidRDefault="005A2561" w:rsidP="005A2561">
      <w:pPr>
        <w:pStyle w:val="SexHeader"/>
      </w:pPr>
      <w:proofErr w:type="spellStart"/>
      <w:r>
        <w:t>Кобели</w:t>
      </w:r>
      <w:proofErr w:type="spellEnd"/>
      <w:r>
        <w:t xml:space="preserve"> / Males</w:t>
      </w:r>
    </w:p>
    <w:p w:rsidR="005A2561" w:rsidRDefault="005A2561" w:rsidP="005A2561">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340"/>
        <w:gridCol w:w="5046"/>
        <w:gridCol w:w="1814"/>
      </w:tblGrid>
      <w:tr w:rsidR="005A2561" w:rsidRPr="004C40D6" w:rsidTr="00632713">
        <w:tc>
          <w:tcPr>
            <w:tcW w:w="340" w:type="dxa"/>
          </w:tcPr>
          <w:p w:rsidR="005A2561" w:rsidRDefault="005A2561" w:rsidP="00632713">
            <w:pPr>
              <w:pStyle w:val="ItemNumber"/>
            </w:pPr>
            <w:r>
              <w:t>1</w:t>
            </w:r>
          </w:p>
        </w:tc>
        <w:tc>
          <w:tcPr>
            <w:tcW w:w="5046" w:type="dxa"/>
          </w:tcPr>
          <w:p w:rsidR="005A2561" w:rsidRDefault="005A2561" w:rsidP="00632713">
            <w:pPr>
              <w:pStyle w:val="P"/>
            </w:pPr>
            <w:r>
              <w:rPr>
                <w:b/>
              </w:rPr>
              <w:t xml:space="preserve">BEST PARTNER PROUD LAD, </w:t>
            </w:r>
            <w:proofErr w:type="spellStart"/>
            <w:r>
              <w:t>метрика</w:t>
            </w:r>
            <w:proofErr w:type="spellEnd"/>
            <w:r>
              <w:t xml:space="preserve">, </w:t>
            </w:r>
            <w:proofErr w:type="spellStart"/>
            <w:r>
              <w:t>Клеймо</w:t>
            </w:r>
            <w:proofErr w:type="spellEnd"/>
            <w:r>
              <w:t xml:space="preserve">: DFY 4557, </w:t>
            </w:r>
            <w:proofErr w:type="spellStart"/>
            <w:r>
              <w:t>Дата</w:t>
            </w:r>
            <w:proofErr w:type="spellEnd"/>
            <w:r>
              <w:t xml:space="preserve"> </w:t>
            </w:r>
            <w:proofErr w:type="spellStart"/>
            <w:r>
              <w:t>рожд</w:t>
            </w:r>
            <w:proofErr w:type="spellEnd"/>
            <w:r>
              <w:t xml:space="preserve">.: 07.12.18, </w:t>
            </w:r>
            <w:proofErr w:type="spellStart"/>
            <w:r>
              <w:t>Окрас</w:t>
            </w:r>
            <w:proofErr w:type="spellEnd"/>
            <w:r>
              <w:t xml:space="preserve">: БЕЛОКРЕМОВЫЙ, MASWAY KIPSEIK REI × ATMOSPHERIC PHENOMENON, </w:t>
            </w:r>
            <w:proofErr w:type="spellStart"/>
            <w:r>
              <w:t>Зав</w:t>
            </w:r>
            <w:proofErr w:type="spellEnd"/>
            <w:r>
              <w:t xml:space="preserve">.: </w:t>
            </w:r>
            <w:proofErr w:type="spellStart"/>
            <w:r>
              <w:t>василенко</w:t>
            </w:r>
            <w:proofErr w:type="spellEnd"/>
            <w:r>
              <w:t xml:space="preserve"> </w:t>
            </w:r>
            <w:proofErr w:type="spellStart"/>
            <w:r>
              <w:t>виктор</w:t>
            </w:r>
            <w:proofErr w:type="spellEnd"/>
            <w:r>
              <w:t xml:space="preserve">, </w:t>
            </w:r>
            <w:proofErr w:type="spellStart"/>
            <w:r>
              <w:t>Вл</w:t>
            </w:r>
            <w:proofErr w:type="spellEnd"/>
            <w:r>
              <w:t xml:space="preserve">.: </w:t>
            </w:r>
            <w:proofErr w:type="spellStart"/>
            <w:r>
              <w:t>Василенко</w:t>
            </w:r>
            <w:proofErr w:type="spellEnd"/>
            <w:r>
              <w:t xml:space="preserve"> В.А., </w:t>
            </w:r>
            <w:proofErr w:type="spellStart"/>
            <w:r>
              <w:t>Россия</w:t>
            </w:r>
            <w:proofErr w:type="spellEnd"/>
            <w:r>
              <w:t xml:space="preserve">, г. </w:t>
            </w:r>
            <w:proofErr w:type="spellStart"/>
            <w:r>
              <w:t>Анапа</w:t>
            </w:r>
            <w:proofErr w:type="spellEnd"/>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Дисквалификация</w:t>
            </w:r>
          </w:p>
          <w:p w:rsidR="005A2561" w:rsidRPr="004C40D6" w:rsidRDefault="005A2561" w:rsidP="00632713">
            <w:pPr>
              <w:pStyle w:val="P"/>
              <w:rPr>
                <w:lang w:val="ru-RU"/>
              </w:rPr>
            </w:pPr>
            <w:r w:rsidRPr="004C40D6">
              <w:rPr>
                <w:lang w:val="ru-RU"/>
              </w:rPr>
              <w:t>Вес: 2,0 кг.</w:t>
            </w:r>
          </w:p>
        </w:tc>
      </w:tr>
    </w:tbl>
    <w:p w:rsidR="005A2561" w:rsidRPr="004C40D6" w:rsidRDefault="005A2561" w:rsidP="005A2561">
      <w:pPr>
        <w:pStyle w:val="EmptyP"/>
        <w:rPr>
          <w:lang w:val="ru-RU"/>
        </w:rPr>
      </w:pPr>
    </w:p>
    <w:p w:rsidR="005A2561" w:rsidRDefault="005A2561" w:rsidP="005A2561">
      <w:pPr>
        <w:pStyle w:val="SexHeader"/>
      </w:pPr>
    </w:p>
    <w:p w:rsidR="005A2561" w:rsidRDefault="005A2561" w:rsidP="005A2561">
      <w:pPr>
        <w:pStyle w:val="SexHeader"/>
      </w:pPr>
      <w:proofErr w:type="spellStart"/>
      <w:r>
        <w:lastRenderedPageBreak/>
        <w:t>Суки</w:t>
      </w:r>
      <w:proofErr w:type="spellEnd"/>
      <w:r>
        <w:t xml:space="preserve"> / Females</w:t>
      </w:r>
    </w:p>
    <w:p w:rsidR="005A2561" w:rsidRDefault="005A2561" w:rsidP="005A2561">
      <w:pPr>
        <w:pStyle w:val="ClassHeader"/>
      </w:pPr>
      <w:proofErr w:type="spellStart"/>
      <w:r>
        <w:t>Класс</w:t>
      </w:r>
      <w:proofErr w:type="spellEnd"/>
      <w:r>
        <w:t xml:space="preserve"> </w:t>
      </w:r>
      <w:proofErr w:type="spellStart"/>
      <w:r>
        <w:t>Щенков</w:t>
      </w:r>
      <w:proofErr w:type="spellEnd"/>
      <w:r>
        <w:t xml:space="preserve"> / Puppy class</w:t>
      </w:r>
    </w:p>
    <w:tbl>
      <w:tblPr>
        <w:tblStyle w:val="afc"/>
        <w:tblW w:w="0" w:type="auto"/>
        <w:tblLook w:val="04A0" w:firstRow="1" w:lastRow="0" w:firstColumn="1" w:lastColumn="0" w:noHBand="0" w:noVBand="1"/>
      </w:tblPr>
      <w:tblGrid>
        <w:gridCol w:w="340"/>
        <w:gridCol w:w="5046"/>
        <w:gridCol w:w="1814"/>
      </w:tblGrid>
      <w:tr w:rsidR="005A2561" w:rsidTr="00632713">
        <w:tc>
          <w:tcPr>
            <w:tcW w:w="340" w:type="dxa"/>
          </w:tcPr>
          <w:p w:rsidR="005A2561" w:rsidRDefault="005A2561" w:rsidP="00632713">
            <w:pPr>
              <w:pStyle w:val="ItemNumber"/>
            </w:pPr>
            <w:r>
              <w:t>2</w:t>
            </w:r>
          </w:p>
        </w:tc>
        <w:tc>
          <w:tcPr>
            <w:tcW w:w="5046" w:type="dxa"/>
          </w:tcPr>
          <w:p w:rsidR="005A2561" w:rsidRDefault="005A2561" w:rsidP="00632713">
            <w:pPr>
              <w:pStyle w:val="P"/>
            </w:pPr>
            <w:r>
              <w:rPr>
                <w:b/>
              </w:rPr>
              <w:t xml:space="preserve">ДЮЙМОВОЧКА ИЗ ВОЛШЕБНЫХ СНОВ, </w:t>
            </w:r>
            <w:proofErr w:type="spellStart"/>
            <w:r>
              <w:t>метрика</w:t>
            </w:r>
            <w:proofErr w:type="spellEnd"/>
            <w:r>
              <w:t xml:space="preserve">, </w:t>
            </w:r>
            <w:proofErr w:type="spellStart"/>
            <w:r>
              <w:t>Клеймо</w:t>
            </w:r>
            <w:proofErr w:type="spellEnd"/>
            <w:r>
              <w:t xml:space="preserve">: TUI10588, </w:t>
            </w:r>
            <w:proofErr w:type="spellStart"/>
            <w:r>
              <w:t>Дата</w:t>
            </w:r>
            <w:proofErr w:type="spellEnd"/>
            <w:r>
              <w:t xml:space="preserve"> </w:t>
            </w:r>
            <w:proofErr w:type="spellStart"/>
            <w:r>
              <w:t>рожд</w:t>
            </w:r>
            <w:proofErr w:type="spellEnd"/>
            <w:r>
              <w:t xml:space="preserve">.: 02.12.19, </w:t>
            </w:r>
            <w:proofErr w:type="spellStart"/>
            <w:r>
              <w:t>Окрас</w:t>
            </w:r>
            <w:proofErr w:type="spellEnd"/>
            <w:r>
              <w:t xml:space="preserve">: КРЕМОВЫЙ, BEST OF THE BEST IZ VOLSHBNYKH SNOV × ЗВЕЗДА АЛТАЯ ЖЕМЧУЖИНА ОКЕАНА, </w:t>
            </w:r>
            <w:proofErr w:type="spellStart"/>
            <w:r>
              <w:t>Зав</w:t>
            </w:r>
            <w:proofErr w:type="spellEnd"/>
            <w:r>
              <w:t xml:space="preserve">.: </w:t>
            </w:r>
            <w:proofErr w:type="spellStart"/>
            <w:r>
              <w:t>Коева</w:t>
            </w:r>
            <w:proofErr w:type="spellEnd"/>
            <w:r>
              <w:t xml:space="preserve"> Е.В., </w:t>
            </w:r>
            <w:proofErr w:type="spellStart"/>
            <w:r>
              <w:t>Вл</w:t>
            </w:r>
            <w:proofErr w:type="spellEnd"/>
            <w:r>
              <w:t xml:space="preserve">.: </w:t>
            </w:r>
            <w:proofErr w:type="spellStart"/>
            <w:r>
              <w:t>Лаптева</w:t>
            </w:r>
            <w:proofErr w:type="spellEnd"/>
            <w:r>
              <w:t xml:space="preserve"> Е.</w:t>
            </w:r>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Очень перспективный</w:t>
            </w:r>
          </w:p>
          <w:p w:rsidR="005A2561" w:rsidRPr="004C40D6" w:rsidRDefault="005A2561" w:rsidP="00632713">
            <w:pPr>
              <w:pStyle w:val="P"/>
              <w:rPr>
                <w:lang w:val="ru-RU"/>
              </w:rPr>
            </w:pPr>
            <w:r>
              <w:t>CW</w:t>
            </w:r>
            <w:r w:rsidRPr="004C40D6">
              <w:rPr>
                <w:lang w:val="ru-RU"/>
              </w:rPr>
              <w:t>, ЛЩ</w:t>
            </w:r>
            <w:r>
              <w:rPr>
                <w:lang w:val="ru-RU"/>
              </w:rPr>
              <w:t xml:space="preserve"> выставки</w:t>
            </w:r>
            <w:r w:rsidRPr="004C40D6">
              <w:rPr>
                <w:lang w:val="ru-RU"/>
              </w:rPr>
              <w:t xml:space="preserve">, ЛСЩ, ЛЩ </w:t>
            </w:r>
            <w:r>
              <w:rPr>
                <w:lang w:val="ru-RU"/>
              </w:rPr>
              <w:t>шерсти</w:t>
            </w:r>
          </w:p>
          <w:p w:rsidR="005A2561" w:rsidRDefault="005A2561" w:rsidP="00632713">
            <w:pPr>
              <w:pStyle w:val="P"/>
            </w:pPr>
            <w:proofErr w:type="spellStart"/>
            <w:r>
              <w:t>Вес</w:t>
            </w:r>
            <w:proofErr w:type="spellEnd"/>
            <w:r>
              <w:t xml:space="preserve">: 1,9 </w:t>
            </w:r>
            <w:proofErr w:type="spellStart"/>
            <w:r>
              <w:t>кг</w:t>
            </w:r>
            <w:proofErr w:type="spellEnd"/>
            <w:r>
              <w:t>.</w:t>
            </w:r>
          </w:p>
        </w:tc>
      </w:tr>
    </w:tbl>
    <w:p w:rsidR="005A2561" w:rsidRDefault="005A2561" w:rsidP="005A2561">
      <w:pPr>
        <w:pStyle w:val="EmptyP"/>
      </w:pPr>
    </w:p>
    <w:p w:rsidR="005A2561" w:rsidRDefault="005A2561" w:rsidP="005A2561">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340"/>
        <w:gridCol w:w="5046"/>
        <w:gridCol w:w="1814"/>
      </w:tblGrid>
      <w:tr w:rsidR="005A2561" w:rsidRPr="004C40D6" w:rsidTr="00632713">
        <w:tc>
          <w:tcPr>
            <w:tcW w:w="340" w:type="dxa"/>
          </w:tcPr>
          <w:p w:rsidR="005A2561" w:rsidRDefault="005A2561" w:rsidP="00632713">
            <w:pPr>
              <w:pStyle w:val="ItemNumber"/>
            </w:pPr>
            <w:r>
              <w:t>3</w:t>
            </w:r>
          </w:p>
        </w:tc>
        <w:tc>
          <w:tcPr>
            <w:tcW w:w="5046" w:type="dxa"/>
          </w:tcPr>
          <w:p w:rsidR="005A2561" w:rsidRPr="004C40D6" w:rsidRDefault="005A2561" w:rsidP="00632713">
            <w:pPr>
              <w:pStyle w:val="P"/>
              <w:rPr>
                <w:lang w:val="ru-RU"/>
              </w:rPr>
            </w:pPr>
            <w:r w:rsidRPr="004C40D6">
              <w:rPr>
                <w:b/>
                <w:lang w:val="ru-RU"/>
              </w:rPr>
              <w:t xml:space="preserve">ФАБУЛОС СТАР РОСКОШЬ, </w:t>
            </w:r>
            <w:r w:rsidRPr="004C40D6">
              <w:rPr>
                <w:lang w:val="ru-RU"/>
              </w:rPr>
              <w:t xml:space="preserve">метрика, Клеймо: </w:t>
            </w:r>
            <w:r>
              <w:t>YYY</w:t>
            </w:r>
            <w:r w:rsidRPr="004C40D6">
              <w:rPr>
                <w:lang w:val="ru-RU"/>
              </w:rPr>
              <w:t xml:space="preserve"> 6297, Дата </w:t>
            </w:r>
            <w:proofErr w:type="spellStart"/>
            <w:r w:rsidRPr="004C40D6">
              <w:rPr>
                <w:lang w:val="ru-RU"/>
              </w:rPr>
              <w:t>рожд</w:t>
            </w:r>
            <w:proofErr w:type="spellEnd"/>
            <w:r w:rsidRPr="004C40D6">
              <w:rPr>
                <w:lang w:val="ru-RU"/>
              </w:rPr>
              <w:t xml:space="preserve">.: 30.06.19, Окрас: гол с бел, ФУРОР ФАБУЛОУС СТАР × ФАБУЛОС СТАР ГОУ </w:t>
            </w:r>
            <w:proofErr w:type="spellStart"/>
            <w:r w:rsidRPr="004C40D6">
              <w:rPr>
                <w:lang w:val="ru-RU"/>
              </w:rPr>
              <w:t>ГОУ</w:t>
            </w:r>
            <w:proofErr w:type="spellEnd"/>
            <w:r w:rsidRPr="004C40D6">
              <w:rPr>
                <w:lang w:val="ru-RU"/>
              </w:rPr>
              <w:t xml:space="preserve">, Зав.: </w:t>
            </w:r>
            <w:proofErr w:type="spellStart"/>
            <w:r w:rsidRPr="004C40D6">
              <w:rPr>
                <w:lang w:val="ru-RU"/>
              </w:rPr>
              <w:t>Дубенскова</w:t>
            </w:r>
            <w:proofErr w:type="spellEnd"/>
            <w:r w:rsidRPr="004C40D6">
              <w:rPr>
                <w:lang w:val="ru-RU"/>
              </w:rPr>
              <w:t xml:space="preserve"> Я.В., Вл.: Кашина А., Россия, г. Новороссийск</w:t>
            </w:r>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Очень хорошо</w:t>
            </w:r>
          </w:p>
          <w:p w:rsidR="005A2561" w:rsidRPr="004C40D6" w:rsidRDefault="005A2561" w:rsidP="00632713">
            <w:pPr>
              <w:pStyle w:val="P"/>
              <w:rPr>
                <w:lang w:val="ru-RU"/>
              </w:rPr>
            </w:pPr>
            <w:r w:rsidRPr="004C40D6">
              <w:rPr>
                <w:lang w:val="ru-RU"/>
              </w:rPr>
              <w:t>Вес: 2,4 кг.</w:t>
            </w:r>
          </w:p>
        </w:tc>
      </w:tr>
    </w:tbl>
    <w:p w:rsidR="005A2561" w:rsidRPr="004C40D6" w:rsidRDefault="005A2561" w:rsidP="005A2561">
      <w:pPr>
        <w:pStyle w:val="EmptyP"/>
        <w:rPr>
          <w:lang w:val="ru-RU"/>
        </w:rPr>
      </w:pPr>
    </w:p>
    <w:p w:rsidR="005A2561" w:rsidRDefault="005A2561" w:rsidP="005A2561">
      <w:pPr>
        <w:pStyle w:val="ClassHeader"/>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340"/>
        <w:gridCol w:w="5046"/>
        <w:gridCol w:w="1814"/>
      </w:tblGrid>
      <w:tr w:rsidR="005A2561" w:rsidTr="00632713">
        <w:tc>
          <w:tcPr>
            <w:tcW w:w="340" w:type="dxa"/>
          </w:tcPr>
          <w:p w:rsidR="005A2561" w:rsidRDefault="005A2561" w:rsidP="00632713">
            <w:pPr>
              <w:pStyle w:val="ItemNumber"/>
            </w:pPr>
            <w:r>
              <w:t>4</w:t>
            </w:r>
          </w:p>
        </w:tc>
        <w:tc>
          <w:tcPr>
            <w:tcW w:w="5046" w:type="dxa"/>
          </w:tcPr>
          <w:p w:rsidR="005A2561" w:rsidRDefault="005A2561" w:rsidP="00632713">
            <w:pPr>
              <w:pStyle w:val="P"/>
            </w:pPr>
            <w:r>
              <w:rPr>
                <w:b/>
              </w:rPr>
              <w:t xml:space="preserve">БЕСТ ПАРТНЕР ДИВАЙН СМАЙЛ, </w:t>
            </w:r>
            <w:proofErr w:type="spellStart"/>
            <w:r>
              <w:t>метрика</w:t>
            </w:r>
            <w:proofErr w:type="spellEnd"/>
            <w:r>
              <w:t xml:space="preserve">, </w:t>
            </w:r>
            <w:proofErr w:type="spellStart"/>
            <w:r>
              <w:t>Клеймо</w:t>
            </w:r>
            <w:proofErr w:type="spellEnd"/>
            <w:r>
              <w:t xml:space="preserve">: DFY 4560, </w:t>
            </w:r>
            <w:proofErr w:type="spellStart"/>
            <w:r>
              <w:t>Дата</w:t>
            </w:r>
            <w:proofErr w:type="spellEnd"/>
            <w:r>
              <w:t xml:space="preserve"> </w:t>
            </w:r>
            <w:proofErr w:type="spellStart"/>
            <w:r>
              <w:t>рожд</w:t>
            </w:r>
            <w:proofErr w:type="spellEnd"/>
            <w:r>
              <w:t xml:space="preserve">.: 25.12.18, </w:t>
            </w:r>
            <w:proofErr w:type="spellStart"/>
            <w:r>
              <w:t>Окрас</w:t>
            </w:r>
            <w:proofErr w:type="spellEnd"/>
            <w:r>
              <w:t xml:space="preserve">: ШОК БЕЛ, MON CHERI DES ENTOILES ARTEMIS-PC × ХОЛИ ХОП ХЭММИ II, </w:t>
            </w:r>
            <w:proofErr w:type="spellStart"/>
            <w:r>
              <w:t>Зав</w:t>
            </w:r>
            <w:proofErr w:type="spellEnd"/>
            <w:r>
              <w:t xml:space="preserve">.: </w:t>
            </w:r>
            <w:proofErr w:type="spellStart"/>
            <w:r>
              <w:t>Василенко</w:t>
            </w:r>
            <w:proofErr w:type="spellEnd"/>
            <w:r>
              <w:t xml:space="preserve"> В., </w:t>
            </w:r>
            <w:proofErr w:type="spellStart"/>
            <w:r>
              <w:t>Вл</w:t>
            </w:r>
            <w:proofErr w:type="spellEnd"/>
            <w:r>
              <w:t xml:space="preserve">.: </w:t>
            </w:r>
            <w:proofErr w:type="spellStart"/>
            <w:r>
              <w:t>Василенко</w:t>
            </w:r>
            <w:proofErr w:type="spellEnd"/>
            <w:r>
              <w:t xml:space="preserve"> В</w:t>
            </w:r>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Отлично</w:t>
            </w:r>
          </w:p>
          <w:p w:rsidR="005A2561" w:rsidRPr="004C40D6" w:rsidRDefault="005A2561" w:rsidP="00632713">
            <w:pPr>
              <w:pStyle w:val="P"/>
              <w:rPr>
                <w:lang w:val="ru-RU"/>
              </w:rPr>
            </w:pPr>
            <w:r>
              <w:t>BIS</w:t>
            </w:r>
          </w:p>
          <w:p w:rsidR="005A2561" w:rsidRPr="004C40D6" w:rsidRDefault="005A2561" w:rsidP="00632713">
            <w:pPr>
              <w:pStyle w:val="P"/>
              <w:rPr>
                <w:lang w:val="ru-RU"/>
              </w:rPr>
            </w:pPr>
            <w:r>
              <w:t>CW</w:t>
            </w:r>
            <w:r w:rsidRPr="004C40D6">
              <w:rPr>
                <w:lang w:val="ru-RU"/>
              </w:rPr>
              <w:t xml:space="preserve">, КЧК, </w:t>
            </w:r>
            <w:r>
              <w:t>BOB</w:t>
            </w:r>
            <w:r w:rsidRPr="004C40D6">
              <w:rPr>
                <w:lang w:val="ru-RU"/>
              </w:rPr>
              <w:t>/ЛПП</w:t>
            </w:r>
            <w:r>
              <w:rPr>
                <w:lang w:val="ru-RU"/>
              </w:rPr>
              <w:t xml:space="preserve"> выставки</w:t>
            </w:r>
            <w:r w:rsidRPr="004C40D6">
              <w:rPr>
                <w:lang w:val="ru-RU"/>
              </w:rPr>
              <w:t xml:space="preserve">, ЛС, </w:t>
            </w:r>
            <w:r>
              <w:t>BOB</w:t>
            </w:r>
            <w:r w:rsidRPr="004C40D6">
              <w:rPr>
                <w:lang w:val="ru-RU"/>
              </w:rPr>
              <w:t xml:space="preserve">/ЛПП </w:t>
            </w:r>
            <w:r>
              <w:rPr>
                <w:lang w:val="ru-RU"/>
              </w:rPr>
              <w:t>шерсти</w:t>
            </w:r>
          </w:p>
          <w:p w:rsidR="005A2561" w:rsidRDefault="005A2561" w:rsidP="00632713">
            <w:pPr>
              <w:pStyle w:val="P"/>
            </w:pPr>
            <w:proofErr w:type="spellStart"/>
            <w:r>
              <w:t>Вес</w:t>
            </w:r>
            <w:proofErr w:type="spellEnd"/>
            <w:r>
              <w:t xml:space="preserve">: 2,1 </w:t>
            </w:r>
            <w:proofErr w:type="spellStart"/>
            <w:r>
              <w:t>кг</w:t>
            </w:r>
            <w:proofErr w:type="spellEnd"/>
            <w:r>
              <w:t>.</w:t>
            </w:r>
          </w:p>
        </w:tc>
      </w:tr>
    </w:tbl>
    <w:p w:rsidR="005A2561" w:rsidRDefault="005A2561" w:rsidP="005A2561">
      <w:pPr>
        <w:pStyle w:val="EmptyP"/>
      </w:pPr>
    </w:p>
    <w:p w:rsidR="005A2561" w:rsidRDefault="005A2561" w:rsidP="005A2561">
      <w:pPr>
        <w:pStyle w:val="BreedHeader"/>
      </w:pPr>
    </w:p>
    <w:p w:rsidR="005A2561" w:rsidRDefault="005A2561" w:rsidP="005A2561">
      <w:pPr>
        <w:pStyle w:val="BreedHeader"/>
      </w:pPr>
      <w:r>
        <w:t>FCI 218 - ЧИХУАХУА ДЛИННОШЁРСТНЫЙ (</w:t>
      </w:r>
      <w:proofErr w:type="spellStart"/>
      <w:proofErr w:type="gramStart"/>
      <w:r>
        <w:t>Мексика</w:t>
      </w:r>
      <w:proofErr w:type="spellEnd"/>
      <w:r>
        <w:t>)  /</w:t>
      </w:r>
      <w:proofErr w:type="gramEnd"/>
      <w:r>
        <w:t xml:space="preserve"> CHIHUAHUA LONG-HAIRED (Mexico) </w:t>
      </w:r>
    </w:p>
    <w:p w:rsidR="005A2561" w:rsidRPr="004C40D6" w:rsidRDefault="005A2561" w:rsidP="005A2561">
      <w:pPr>
        <w:pStyle w:val="P"/>
        <w:jc w:val="center"/>
        <w:rPr>
          <w:lang w:val="ru-RU"/>
        </w:rPr>
      </w:pPr>
      <w:r w:rsidRPr="004C40D6">
        <w:rPr>
          <w:lang w:val="ru-RU"/>
        </w:rPr>
        <w:t xml:space="preserve">Судья: </w:t>
      </w:r>
      <w:proofErr w:type="spellStart"/>
      <w:r w:rsidRPr="004C40D6">
        <w:rPr>
          <w:lang w:val="ru-RU"/>
        </w:rPr>
        <w:t>Ракута</w:t>
      </w:r>
      <w:proofErr w:type="spellEnd"/>
      <w:r w:rsidRPr="004C40D6">
        <w:rPr>
          <w:lang w:val="ru-RU"/>
        </w:rPr>
        <w:t xml:space="preserve"> Валерия / </w:t>
      </w:r>
      <w:proofErr w:type="spellStart"/>
      <w:r>
        <w:t>Rakuta</w:t>
      </w:r>
      <w:proofErr w:type="spellEnd"/>
      <w:r w:rsidRPr="004C40D6">
        <w:rPr>
          <w:lang w:val="ru-RU"/>
        </w:rPr>
        <w:t xml:space="preserve"> </w:t>
      </w:r>
      <w:r>
        <w:t>Valeria</w:t>
      </w:r>
      <w:r w:rsidRPr="004C40D6">
        <w:rPr>
          <w:lang w:val="ru-RU"/>
        </w:rPr>
        <w:t xml:space="preserve"> (количество собак 5, номера 5 - 9)</w:t>
      </w:r>
    </w:p>
    <w:p w:rsidR="005A2561" w:rsidRDefault="005A2561" w:rsidP="005A2561">
      <w:pPr>
        <w:pStyle w:val="SexHeader"/>
      </w:pPr>
      <w:proofErr w:type="spellStart"/>
      <w:r>
        <w:t>Кобели</w:t>
      </w:r>
      <w:proofErr w:type="spellEnd"/>
      <w:r>
        <w:t xml:space="preserve"> / Males</w:t>
      </w:r>
    </w:p>
    <w:p w:rsidR="005A2561" w:rsidRDefault="005A2561" w:rsidP="005A2561">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340"/>
        <w:gridCol w:w="5046"/>
        <w:gridCol w:w="1814"/>
      </w:tblGrid>
      <w:tr w:rsidR="005A2561" w:rsidTr="00632713">
        <w:tc>
          <w:tcPr>
            <w:tcW w:w="340" w:type="dxa"/>
          </w:tcPr>
          <w:p w:rsidR="005A2561" w:rsidRDefault="005A2561" w:rsidP="00632713">
            <w:pPr>
              <w:pStyle w:val="ItemNumber"/>
            </w:pPr>
            <w:r>
              <w:t>5</w:t>
            </w:r>
          </w:p>
        </w:tc>
        <w:tc>
          <w:tcPr>
            <w:tcW w:w="5046" w:type="dxa"/>
          </w:tcPr>
          <w:p w:rsidR="005A2561" w:rsidRDefault="005A2561" w:rsidP="00632713">
            <w:pPr>
              <w:pStyle w:val="P"/>
            </w:pPr>
            <w:r>
              <w:rPr>
                <w:b/>
              </w:rPr>
              <w:t xml:space="preserve">ЛЮПРИ ЧАНС ТУ ТРАЙ ЭГЕЙН, </w:t>
            </w:r>
            <w:proofErr w:type="spellStart"/>
            <w:r>
              <w:t>метрика</w:t>
            </w:r>
            <w:proofErr w:type="spellEnd"/>
            <w:r>
              <w:t xml:space="preserve">, </w:t>
            </w:r>
            <w:proofErr w:type="spellStart"/>
            <w:r>
              <w:t>Клеймо</w:t>
            </w:r>
            <w:proofErr w:type="spellEnd"/>
            <w:r>
              <w:t xml:space="preserve">: RFP 484, </w:t>
            </w:r>
            <w:proofErr w:type="spellStart"/>
            <w:r>
              <w:t>Дата</w:t>
            </w:r>
            <w:proofErr w:type="spellEnd"/>
            <w:r>
              <w:t xml:space="preserve"> </w:t>
            </w:r>
            <w:proofErr w:type="spellStart"/>
            <w:r>
              <w:t>рожд</w:t>
            </w:r>
            <w:proofErr w:type="spellEnd"/>
            <w:r>
              <w:t xml:space="preserve">.: 25.05.19, </w:t>
            </w:r>
            <w:proofErr w:type="spellStart"/>
            <w:r>
              <w:t>Окрас</w:t>
            </w:r>
            <w:proofErr w:type="spellEnd"/>
            <w:r>
              <w:t xml:space="preserve">: </w:t>
            </w:r>
            <w:proofErr w:type="spellStart"/>
            <w:r>
              <w:t>соб</w:t>
            </w:r>
            <w:proofErr w:type="spellEnd"/>
            <w:r>
              <w:t xml:space="preserve">, RIX CHIX DRAGONS GOLD × BAI KUIN YOU TO NIGHT, </w:t>
            </w:r>
            <w:proofErr w:type="spellStart"/>
            <w:r>
              <w:t>Зав</w:t>
            </w:r>
            <w:proofErr w:type="spellEnd"/>
            <w:r>
              <w:t xml:space="preserve">.: </w:t>
            </w:r>
            <w:proofErr w:type="spellStart"/>
            <w:r>
              <w:t>Василенко</w:t>
            </w:r>
            <w:proofErr w:type="spellEnd"/>
            <w:r>
              <w:t xml:space="preserve"> В., </w:t>
            </w:r>
            <w:proofErr w:type="spellStart"/>
            <w:r>
              <w:t>Вл</w:t>
            </w:r>
            <w:proofErr w:type="spellEnd"/>
            <w:r>
              <w:t xml:space="preserve">.: </w:t>
            </w:r>
            <w:proofErr w:type="spellStart"/>
            <w:r>
              <w:t>Василенко</w:t>
            </w:r>
            <w:proofErr w:type="spellEnd"/>
            <w:r>
              <w:t xml:space="preserve"> В., </w:t>
            </w:r>
            <w:proofErr w:type="spellStart"/>
            <w:r>
              <w:t>Россия</w:t>
            </w:r>
            <w:proofErr w:type="spellEnd"/>
            <w:r>
              <w:t xml:space="preserve">, г. </w:t>
            </w:r>
            <w:proofErr w:type="spellStart"/>
            <w:r>
              <w:t>Анапа</w:t>
            </w:r>
            <w:proofErr w:type="spellEnd"/>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Отлично</w:t>
            </w:r>
          </w:p>
          <w:p w:rsidR="005A2561" w:rsidRPr="004C40D6" w:rsidRDefault="005A2561" w:rsidP="00632713">
            <w:pPr>
              <w:pStyle w:val="P"/>
              <w:rPr>
                <w:lang w:val="ru-RU"/>
              </w:rPr>
            </w:pPr>
            <w:r>
              <w:t>BIS</w:t>
            </w:r>
            <w:r w:rsidRPr="004C40D6">
              <w:rPr>
                <w:lang w:val="ru-RU"/>
              </w:rPr>
              <w:t xml:space="preserve"> </w:t>
            </w:r>
            <w:r>
              <w:t>II</w:t>
            </w:r>
          </w:p>
          <w:p w:rsidR="005A2561" w:rsidRPr="004C40D6" w:rsidRDefault="005A2561" w:rsidP="00632713">
            <w:pPr>
              <w:pStyle w:val="P"/>
              <w:rPr>
                <w:lang w:val="ru-RU"/>
              </w:rPr>
            </w:pPr>
            <w:r>
              <w:t>CW</w:t>
            </w:r>
            <w:r w:rsidRPr="004C40D6">
              <w:rPr>
                <w:lang w:val="ru-RU"/>
              </w:rPr>
              <w:t>, ЮКЧК, ЛЮ</w:t>
            </w:r>
            <w:r>
              <w:rPr>
                <w:lang w:val="ru-RU"/>
              </w:rPr>
              <w:t xml:space="preserve"> выставки</w:t>
            </w:r>
            <w:r w:rsidRPr="004C40D6">
              <w:rPr>
                <w:lang w:val="ru-RU"/>
              </w:rPr>
              <w:t xml:space="preserve">, ЛКЮ, ЛЮ </w:t>
            </w:r>
            <w:r>
              <w:rPr>
                <w:lang w:val="ru-RU"/>
              </w:rPr>
              <w:t>шерсти</w:t>
            </w:r>
            <w:r w:rsidRPr="004C40D6">
              <w:rPr>
                <w:lang w:val="ru-RU"/>
              </w:rPr>
              <w:t xml:space="preserve">, </w:t>
            </w:r>
            <w:r>
              <w:t>BOB</w:t>
            </w:r>
            <w:r w:rsidRPr="004C40D6">
              <w:rPr>
                <w:lang w:val="ru-RU"/>
              </w:rPr>
              <w:t xml:space="preserve">/ЛПП </w:t>
            </w:r>
            <w:r>
              <w:rPr>
                <w:lang w:val="ru-RU"/>
              </w:rPr>
              <w:t>шерсти</w:t>
            </w:r>
          </w:p>
          <w:p w:rsidR="005A2561" w:rsidRDefault="005A2561" w:rsidP="00632713">
            <w:pPr>
              <w:pStyle w:val="P"/>
            </w:pPr>
            <w:proofErr w:type="spellStart"/>
            <w:r>
              <w:t>Вес</w:t>
            </w:r>
            <w:proofErr w:type="spellEnd"/>
            <w:r>
              <w:t xml:space="preserve">: 2,1 </w:t>
            </w:r>
            <w:proofErr w:type="spellStart"/>
            <w:r>
              <w:t>кг</w:t>
            </w:r>
            <w:proofErr w:type="spellEnd"/>
            <w:r>
              <w:t>.</w:t>
            </w:r>
          </w:p>
        </w:tc>
      </w:tr>
    </w:tbl>
    <w:p w:rsidR="005A2561" w:rsidRDefault="005A2561" w:rsidP="005A2561">
      <w:pPr>
        <w:pStyle w:val="EmptyP"/>
      </w:pPr>
    </w:p>
    <w:p w:rsidR="005A2561" w:rsidRDefault="005A2561" w:rsidP="005A2561">
      <w:pPr>
        <w:pStyle w:val="ClassHeader"/>
      </w:pPr>
      <w:proofErr w:type="spellStart"/>
      <w:r>
        <w:t>Класс</w:t>
      </w:r>
      <w:proofErr w:type="spellEnd"/>
      <w:r>
        <w:t xml:space="preserve"> </w:t>
      </w:r>
      <w:proofErr w:type="spellStart"/>
      <w:r>
        <w:t>Чемпионов</w:t>
      </w:r>
      <w:proofErr w:type="spellEnd"/>
      <w:r>
        <w:t xml:space="preserve"> / Champion class</w:t>
      </w:r>
    </w:p>
    <w:tbl>
      <w:tblPr>
        <w:tblStyle w:val="afc"/>
        <w:tblW w:w="0" w:type="auto"/>
        <w:tblLook w:val="04A0" w:firstRow="1" w:lastRow="0" w:firstColumn="1" w:lastColumn="0" w:noHBand="0" w:noVBand="1"/>
      </w:tblPr>
      <w:tblGrid>
        <w:gridCol w:w="340"/>
        <w:gridCol w:w="5046"/>
        <w:gridCol w:w="1814"/>
      </w:tblGrid>
      <w:tr w:rsidR="005A2561" w:rsidTr="00632713">
        <w:tc>
          <w:tcPr>
            <w:tcW w:w="340" w:type="dxa"/>
          </w:tcPr>
          <w:p w:rsidR="005A2561" w:rsidRDefault="005A2561" w:rsidP="00632713">
            <w:pPr>
              <w:pStyle w:val="ItemNumber"/>
            </w:pPr>
            <w:r>
              <w:t>6</w:t>
            </w:r>
          </w:p>
        </w:tc>
        <w:tc>
          <w:tcPr>
            <w:tcW w:w="5046" w:type="dxa"/>
          </w:tcPr>
          <w:p w:rsidR="005A2561" w:rsidRDefault="005A2561" w:rsidP="00632713">
            <w:pPr>
              <w:pStyle w:val="P"/>
            </w:pPr>
            <w:r>
              <w:rPr>
                <w:b/>
              </w:rPr>
              <w:t xml:space="preserve">МОН ПЛЕЗИР ДЕ ЛА РОССИ ЖАРМАН ДЕ МОНФОР, </w:t>
            </w:r>
            <w:r>
              <w:t xml:space="preserve">РКФ 4846044, </w:t>
            </w:r>
            <w:proofErr w:type="spellStart"/>
            <w:r>
              <w:t>Клеймо</w:t>
            </w:r>
            <w:proofErr w:type="spellEnd"/>
            <w:r>
              <w:t xml:space="preserve">: JJM 4145, </w:t>
            </w:r>
            <w:proofErr w:type="spellStart"/>
            <w:r>
              <w:t>Дата</w:t>
            </w:r>
            <w:proofErr w:type="spellEnd"/>
            <w:r>
              <w:t xml:space="preserve"> </w:t>
            </w:r>
            <w:proofErr w:type="spellStart"/>
            <w:r>
              <w:t>рожд</w:t>
            </w:r>
            <w:proofErr w:type="spellEnd"/>
            <w:r>
              <w:t xml:space="preserve">.: 28.03.17, </w:t>
            </w:r>
            <w:proofErr w:type="spellStart"/>
            <w:r>
              <w:t>Окрас</w:t>
            </w:r>
            <w:proofErr w:type="spellEnd"/>
            <w:r>
              <w:t xml:space="preserve">: БЕЛ КРЕМ, ТРЭЙД СИКРЕТ О МОН ШЕРРИ × ВЕСЕЛЫЙ ШМЕЛЬ ТИФАНИ, </w:t>
            </w:r>
            <w:proofErr w:type="spellStart"/>
            <w:r>
              <w:t>Зав</w:t>
            </w:r>
            <w:proofErr w:type="spellEnd"/>
            <w:r>
              <w:t xml:space="preserve">.: </w:t>
            </w:r>
            <w:proofErr w:type="spellStart"/>
            <w:r>
              <w:t>Губанова</w:t>
            </w:r>
            <w:proofErr w:type="spellEnd"/>
            <w:r>
              <w:t xml:space="preserve">, </w:t>
            </w:r>
            <w:proofErr w:type="spellStart"/>
            <w:r>
              <w:t>Вл</w:t>
            </w:r>
            <w:proofErr w:type="spellEnd"/>
            <w:r>
              <w:t xml:space="preserve">.: </w:t>
            </w:r>
            <w:proofErr w:type="spellStart"/>
            <w:r>
              <w:t>Vasileva</w:t>
            </w:r>
            <w:proofErr w:type="spellEnd"/>
            <w:r>
              <w:t xml:space="preserve"> K</w:t>
            </w:r>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Без оценки/Невозможно отсудить</w:t>
            </w:r>
          </w:p>
          <w:p w:rsidR="005A2561" w:rsidRDefault="005A2561" w:rsidP="00632713">
            <w:pPr>
              <w:pStyle w:val="P"/>
            </w:pPr>
            <w:proofErr w:type="spellStart"/>
            <w:r>
              <w:t>Вес</w:t>
            </w:r>
            <w:proofErr w:type="spellEnd"/>
            <w:r>
              <w:t xml:space="preserve">: 2,4 </w:t>
            </w:r>
            <w:proofErr w:type="spellStart"/>
            <w:r>
              <w:t>кг</w:t>
            </w:r>
            <w:proofErr w:type="spellEnd"/>
            <w:r>
              <w:t>.</w:t>
            </w:r>
          </w:p>
        </w:tc>
      </w:tr>
    </w:tbl>
    <w:p w:rsidR="005A2561" w:rsidRDefault="005A2561" w:rsidP="005A2561">
      <w:pPr>
        <w:pStyle w:val="EmptyP"/>
      </w:pPr>
    </w:p>
    <w:p w:rsidR="005A2561" w:rsidRDefault="005A2561" w:rsidP="005A2561">
      <w:pPr>
        <w:pStyle w:val="SexHeader"/>
      </w:pPr>
    </w:p>
    <w:p w:rsidR="005A2561" w:rsidRDefault="005A2561" w:rsidP="005A2561">
      <w:pPr>
        <w:pStyle w:val="SexHeader"/>
      </w:pPr>
      <w:proofErr w:type="spellStart"/>
      <w:r>
        <w:t>Суки</w:t>
      </w:r>
      <w:proofErr w:type="spellEnd"/>
      <w:r>
        <w:t xml:space="preserve"> / Females</w:t>
      </w:r>
    </w:p>
    <w:p w:rsidR="005A2561" w:rsidRDefault="005A2561" w:rsidP="005A2561">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340"/>
        <w:gridCol w:w="5046"/>
        <w:gridCol w:w="1814"/>
      </w:tblGrid>
      <w:tr w:rsidR="005A2561" w:rsidTr="00632713">
        <w:tc>
          <w:tcPr>
            <w:tcW w:w="340" w:type="dxa"/>
          </w:tcPr>
          <w:p w:rsidR="005A2561" w:rsidRDefault="005A2561" w:rsidP="00632713">
            <w:pPr>
              <w:pStyle w:val="ItemNumber"/>
            </w:pPr>
            <w:r>
              <w:t>7</w:t>
            </w:r>
          </w:p>
        </w:tc>
        <w:tc>
          <w:tcPr>
            <w:tcW w:w="5046" w:type="dxa"/>
          </w:tcPr>
          <w:p w:rsidR="005A2561" w:rsidRDefault="005A2561" w:rsidP="00632713">
            <w:pPr>
              <w:pStyle w:val="P"/>
            </w:pPr>
            <w:r>
              <w:rPr>
                <w:b/>
              </w:rPr>
              <w:t xml:space="preserve">VAIOLET ARABICA CHOCOLINA FOR VIVALEN, </w:t>
            </w:r>
            <w:proofErr w:type="spellStart"/>
            <w:r>
              <w:t>метрика</w:t>
            </w:r>
            <w:proofErr w:type="spellEnd"/>
            <w:r>
              <w:t xml:space="preserve">, </w:t>
            </w:r>
            <w:proofErr w:type="spellStart"/>
            <w:r>
              <w:t>Клеймо</w:t>
            </w:r>
            <w:proofErr w:type="spellEnd"/>
            <w:r>
              <w:t xml:space="preserve">: АРХ 4897, </w:t>
            </w:r>
            <w:proofErr w:type="spellStart"/>
            <w:r>
              <w:t>Дата</w:t>
            </w:r>
            <w:proofErr w:type="spellEnd"/>
            <w:r>
              <w:t xml:space="preserve"> </w:t>
            </w:r>
            <w:proofErr w:type="spellStart"/>
            <w:r>
              <w:t>рожд</w:t>
            </w:r>
            <w:proofErr w:type="spellEnd"/>
            <w:r>
              <w:t xml:space="preserve">.: 10.02.19, </w:t>
            </w:r>
            <w:proofErr w:type="spellStart"/>
            <w:r>
              <w:t>Окрас</w:t>
            </w:r>
            <w:proofErr w:type="spellEnd"/>
            <w:r>
              <w:t xml:space="preserve">: </w:t>
            </w:r>
            <w:proofErr w:type="spellStart"/>
            <w:r>
              <w:t>черн.подп</w:t>
            </w:r>
            <w:proofErr w:type="spellEnd"/>
            <w:r>
              <w:t xml:space="preserve">. с </w:t>
            </w:r>
            <w:proofErr w:type="spellStart"/>
            <w:r>
              <w:t>белым</w:t>
            </w:r>
            <w:proofErr w:type="spellEnd"/>
            <w:r>
              <w:t xml:space="preserve">, LAYMINGAS-SHORI ZIPPI KING × LAYMINGAS-SHORI KELLI NEXT STAR, </w:t>
            </w:r>
            <w:proofErr w:type="spellStart"/>
            <w:r>
              <w:t>Зав</w:t>
            </w:r>
            <w:proofErr w:type="spellEnd"/>
            <w:r>
              <w:t xml:space="preserve">.: </w:t>
            </w:r>
            <w:proofErr w:type="spellStart"/>
            <w:r>
              <w:t>Мартынова</w:t>
            </w:r>
            <w:proofErr w:type="spellEnd"/>
            <w:r>
              <w:t xml:space="preserve"> О.И., </w:t>
            </w:r>
            <w:proofErr w:type="spellStart"/>
            <w:r>
              <w:t>Вл</w:t>
            </w:r>
            <w:proofErr w:type="spellEnd"/>
            <w:r>
              <w:t xml:space="preserve">.: </w:t>
            </w:r>
            <w:proofErr w:type="spellStart"/>
            <w:r>
              <w:t>Колчкова</w:t>
            </w:r>
            <w:proofErr w:type="spellEnd"/>
            <w:r>
              <w:t xml:space="preserve"> В.А., </w:t>
            </w:r>
            <w:proofErr w:type="spellStart"/>
            <w:r>
              <w:t>Россия</w:t>
            </w:r>
            <w:proofErr w:type="spellEnd"/>
            <w:r>
              <w:t xml:space="preserve">, г. </w:t>
            </w:r>
            <w:proofErr w:type="spellStart"/>
            <w:r>
              <w:t>Северская</w:t>
            </w:r>
            <w:proofErr w:type="spellEnd"/>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Отлично</w:t>
            </w:r>
          </w:p>
          <w:p w:rsidR="005A2561" w:rsidRPr="004C40D6" w:rsidRDefault="005A2561" w:rsidP="00632713">
            <w:pPr>
              <w:pStyle w:val="P"/>
              <w:rPr>
                <w:lang w:val="ru-RU"/>
              </w:rPr>
            </w:pPr>
            <w:r>
              <w:t>CW</w:t>
            </w:r>
            <w:r w:rsidRPr="004C40D6">
              <w:rPr>
                <w:lang w:val="ru-RU"/>
              </w:rPr>
              <w:t>, ЮКЧК, ЛСЮ</w:t>
            </w:r>
          </w:p>
          <w:p w:rsidR="005A2561" w:rsidRDefault="005A2561" w:rsidP="00632713">
            <w:pPr>
              <w:pStyle w:val="P"/>
            </w:pPr>
            <w:proofErr w:type="spellStart"/>
            <w:r>
              <w:t>Вес</w:t>
            </w:r>
            <w:proofErr w:type="spellEnd"/>
            <w:r>
              <w:t xml:space="preserve">: 2,4 </w:t>
            </w:r>
            <w:proofErr w:type="spellStart"/>
            <w:r>
              <w:t>кг</w:t>
            </w:r>
            <w:proofErr w:type="spellEnd"/>
            <w:r>
              <w:t>.</w:t>
            </w:r>
          </w:p>
        </w:tc>
      </w:tr>
    </w:tbl>
    <w:p w:rsidR="005A2561" w:rsidRDefault="005A2561" w:rsidP="005A2561">
      <w:pPr>
        <w:pStyle w:val="EmptyP"/>
      </w:pPr>
    </w:p>
    <w:p w:rsidR="005A2561" w:rsidRDefault="005A2561" w:rsidP="005A2561">
      <w:pPr>
        <w:pStyle w:val="ClassHeader"/>
      </w:pPr>
      <w:proofErr w:type="spellStart"/>
      <w:r>
        <w:t>Класс</w:t>
      </w:r>
      <w:proofErr w:type="spellEnd"/>
      <w:r>
        <w:t xml:space="preserve"> </w:t>
      </w:r>
      <w:proofErr w:type="spellStart"/>
      <w:r>
        <w:t>Промежуточный</w:t>
      </w:r>
      <w:proofErr w:type="spellEnd"/>
      <w:r>
        <w:t xml:space="preserve"> / Intermediate class</w:t>
      </w:r>
    </w:p>
    <w:tbl>
      <w:tblPr>
        <w:tblStyle w:val="afc"/>
        <w:tblW w:w="0" w:type="auto"/>
        <w:tblLook w:val="04A0" w:firstRow="1" w:lastRow="0" w:firstColumn="1" w:lastColumn="0" w:noHBand="0" w:noVBand="1"/>
      </w:tblPr>
      <w:tblGrid>
        <w:gridCol w:w="340"/>
        <w:gridCol w:w="5046"/>
        <w:gridCol w:w="1814"/>
      </w:tblGrid>
      <w:tr w:rsidR="005A2561" w:rsidTr="00632713">
        <w:tc>
          <w:tcPr>
            <w:tcW w:w="340" w:type="dxa"/>
          </w:tcPr>
          <w:p w:rsidR="005A2561" w:rsidRDefault="005A2561" w:rsidP="00632713">
            <w:pPr>
              <w:pStyle w:val="ItemNumber"/>
            </w:pPr>
            <w:r>
              <w:t>8</w:t>
            </w:r>
          </w:p>
        </w:tc>
        <w:tc>
          <w:tcPr>
            <w:tcW w:w="5046" w:type="dxa"/>
          </w:tcPr>
          <w:p w:rsidR="005A2561" w:rsidRDefault="005A2561" w:rsidP="00632713">
            <w:pPr>
              <w:pStyle w:val="P"/>
            </w:pPr>
            <w:r>
              <w:rPr>
                <w:b/>
              </w:rPr>
              <w:t xml:space="preserve">SHAN SAIN SAPFIRA ANIKORD, </w:t>
            </w:r>
            <w:r>
              <w:t xml:space="preserve">РКФ 5473031, </w:t>
            </w:r>
            <w:proofErr w:type="spellStart"/>
            <w:r>
              <w:t>Клеймо</w:t>
            </w:r>
            <w:proofErr w:type="spellEnd"/>
            <w:r>
              <w:t xml:space="preserve">: TUI 9537, </w:t>
            </w:r>
            <w:proofErr w:type="spellStart"/>
            <w:r>
              <w:t>Дата</w:t>
            </w:r>
            <w:proofErr w:type="spellEnd"/>
            <w:r>
              <w:t xml:space="preserve"> </w:t>
            </w:r>
            <w:proofErr w:type="spellStart"/>
            <w:r>
              <w:t>рожд</w:t>
            </w:r>
            <w:proofErr w:type="spellEnd"/>
            <w:r>
              <w:t xml:space="preserve">.: 22.10.18, </w:t>
            </w:r>
            <w:proofErr w:type="spellStart"/>
            <w:r>
              <w:t>Окрас</w:t>
            </w:r>
            <w:proofErr w:type="spellEnd"/>
            <w:r>
              <w:t xml:space="preserve">: </w:t>
            </w:r>
            <w:proofErr w:type="spellStart"/>
            <w:r>
              <w:t>крем-бел</w:t>
            </w:r>
            <w:proofErr w:type="spellEnd"/>
            <w:r>
              <w:t xml:space="preserve">, TAKE A WIN S LIPETSKIH OZER × SHAN SAIN YASMINA KRISTAL MELODY, </w:t>
            </w:r>
            <w:proofErr w:type="spellStart"/>
            <w:r>
              <w:t>Зав</w:t>
            </w:r>
            <w:proofErr w:type="spellEnd"/>
            <w:r>
              <w:t xml:space="preserve">.: </w:t>
            </w:r>
            <w:proofErr w:type="spellStart"/>
            <w:r>
              <w:t>Резаненко</w:t>
            </w:r>
            <w:proofErr w:type="spellEnd"/>
            <w:r>
              <w:t xml:space="preserve"> А., </w:t>
            </w:r>
            <w:proofErr w:type="spellStart"/>
            <w:r>
              <w:t>Вл</w:t>
            </w:r>
            <w:proofErr w:type="spellEnd"/>
            <w:r>
              <w:t xml:space="preserve">.: </w:t>
            </w:r>
            <w:proofErr w:type="spellStart"/>
            <w:r>
              <w:t>Морозова</w:t>
            </w:r>
            <w:proofErr w:type="spellEnd"/>
            <w:r>
              <w:t xml:space="preserve"> О</w:t>
            </w:r>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Отлично</w:t>
            </w:r>
          </w:p>
          <w:p w:rsidR="005A2561" w:rsidRPr="004C40D6" w:rsidRDefault="005A2561" w:rsidP="00632713">
            <w:pPr>
              <w:pStyle w:val="P"/>
              <w:rPr>
                <w:lang w:val="ru-RU"/>
              </w:rPr>
            </w:pPr>
            <w:r>
              <w:t>CW</w:t>
            </w:r>
            <w:r w:rsidRPr="004C40D6">
              <w:rPr>
                <w:lang w:val="ru-RU"/>
              </w:rPr>
              <w:t xml:space="preserve">, КЧК, </w:t>
            </w:r>
            <w:r>
              <w:t>BOS</w:t>
            </w:r>
            <w:r w:rsidRPr="004C40D6">
              <w:rPr>
                <w:lang w:val="ru-RU"/>
              </w:rPr>
              <w:t>/</w:t>
            </w:r>
            <w:proofErr w:type="spellStart"/>
            <w:r w:rsidRPr="004C40D6">
              <w:rPr>
                <w:lang w:val="ru-RU"/>
              </w:rPr>
              <w:t>ЛППп</w:t>
            </w:r>
            <w:proofErr w:type="spellEnd"/>
          </w:p>
          <w:p w:rsidR="005A2561" w:rsidRDefault="005A2561" w:rsidP="00632713">
            <w:pPr>
              <w:pStyle w:val="P"/>
            </w:pPr>
            <w:proofErr w:type="spellStart"/>
            <w:r>
              <w:t>Вес</w:t>
            </w:r>
            <w:proofErr w:type="spellEnd"/>
            <w:r>
              <w:t xml:space="preserve">: 2,8 </w:t>
            </w:r>
            <w:proofErr w:type="spellStart"/>
            <w:r>
              <w:t>кг</w:t>
            </w:r>
            <w:proofErr w:type="spellEnd"/>
            <w:r>
              <w:t>.</w:t>
            </w:r>
          </w:p>
        </w:tc>
      </w:tr>
    </w:tbl>
    <w:p w:rsidR="005A2561" w:rsidRDefault="005A2561" w:rsidP="005A2561">
      <w:pPr>
        <w:pStyle w:val="EmptyP"/>
      </w:pPr>
    </w:p>
    <w:p w:rsidR="005A2561" w:rsidRDefault="005A2561" w:rsidP="005A2561">
      <w:pPr>
        <w:pStyle w:val="ClassHeader"/>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340"/>
        <w:gridCol w:w="5046"/>
        <w:gridCol w:w="1814"/>
      </w:tblGrid>
      <w:tr w:rsidR="005A2561" w:rsidTr="00632713">
        <w:tc>
          <w:tcPr>
            <w:tcW w:w="340" w:type="dxa"/>
          </w:tcPr>
          <w:p w:rsidR="005A2561" w:rsidRDefault="005A2561" w:rsidP="00632713">
            <w:pPr>
              <w:pStyle w:val="ItemNumber"/>
            </w:pPr>
            <w:r>
              <w:t>9</w:t>
            </w:r>
          </w:p>
        </w:tc>
        <w:tc>
          <w:tcPr>
            <w:tcW w:w="5046" w:type="dxa"/>
          </w:tcPr>
          <w:p w:rsidR="005A2561" w:rsidRDefault="005A2561" w:rsidP="00632713">
            <w:pPr>
              <w:pStyle w:val="P"/>
            </w:pPr>
            <w:r>
              <w:rPr>
                <w:b/>
              </w:rPr>
              <w:t xml:space="preserve">ГРАН АМОР С ЛИПЕЦКИХ ОЗЕР, </w:t>
            </w:r>
            <w:r>
              <w:t xml:space="preserve">РКФ5473707, </w:t>
            </w:r>
            <w:proofErr w:type="spellStart"/>
            <w:r>
              <w:t>Клеймо</w:t>
            </w:r>
            <w:proofErr w:type="spellEnd"/>
            <w:r>
              <w:t xml:space="preserve">: ССН1276, </w:t>
            </w:r>
            <w:proofErr w:type="spellStart"/>
            <w:r>
              <w:t>Дата</w:t>
            </w:r>
            <w:proofErr w:type="spellEnd"/>
            <w:r>
              <w:t xml:space="preserve"> </w:t>
            </w:r>
            <w:proofErr w:type="spellStart"/>
            <w:r>
              <w:t>рожд</w:t>
            </w:r>
            <w:proofErr w:type="spellEnd"/>
            <w:r>
              <w:t xml:space="preserve">.: 06.06.18, </w:t>
            </w:r>
            <w:proofErr w:type="spellStart"/>
            <w:r>
              <w:t>Окрас</w:t>
            </w:r>
            <w:proofErr w:type="spellEnd"/>
            <w:r>
              <w:t xml:space="preserve">: ТРИКОЛОР, BELISSIMO BRAVO DON CARLEONE × MEGABOMB S LIPETSKIH OZER, </w:t>
            </w:r>
            <w:proofErr w:type="spellStart"/>
            <w:r>
              <w:t>Зав</w:t>
            </w:r>
            <w:proofErr w:type="spellEnd"/>
            <w:r>
              <w:t xml:space="preserve">.: </w:t>
            </w:r>
            <w:proofErr w:type="spellStart"/>
            <w:r>
              <w:t>Костин</w:t>
            </w:r>
            <w:proofErr w:type="spellEnd"/>
            <w:r>
              <w:t xml:space="preserve"> Д.И., </w:t>
            </w:r>
            <w:proofErr w:type="spellStart"/>
            <w:r>
              <w:t>Вл</w:t>
            </w:r>
            <w:proofErr w:type="spellEnd"/>
            <w:r>
              <w:t xml:space="preserve">.: НИКИТЕНКОВА А.А., </w:t>
            </w:r>
            <w:proofErr w:type="spellStart"/>
            <w:r>
              <w:t>Россия</w:t>
            </w:r>
            <w:proofErr w:type="spellEnd"/>
            <w:r>
              <w:t xml:space="preserve">, г. </w:t>
            </w:r>
            <w:proofErr w:type="spellStart"/>
            <w:r>
              <w:t>Волгоград</w:t>
            </w:r>
            <w:proofErr w:type="spellEnd"/>
          </w:p>
        </w:tc>
        <w:tc>
          <w:tcPr>
            <w:tcW w:w="1814" w:type="dxa"/>
          </w:tcPr>
          <w:p w:rsidR="005A2561" w:rsidRPr="004C40D6" w:rsidRDefault="005A2561" w:rsidP="00632713">
            <w:pPr>
              <w:pStyle w:val="BoldP"/>
              <w:rPr>
                <w:lang w:val="ru-RU"/>
              </w:rPr>
            </w:pPr>
            <w:r w:rsidRPr="004C40D6">
              <w:rPr>
                <w:lang w:val="ru-RU"/>
              </w:rPr>
              <w:t>Оценка и титулы:</w:t>
            </w:r>
          </w:p>
          <w:p w:rsidR="005A2561" w:rsidRPr="004C40D6" w:rsidRDefault="005A2561" w:rsidP="00632713">
            <w:pPr>
              <w:pStyle w:val="P"/>
              <w:rPr>
                <w:lang w:val="ru-RU"/>
              </w:rPr>
            </w:pPr>
            <w:r w:rsidRPr="004C40D6">
              <w:rPr>
                <w:lang w:val="ru-RU"/>
              </w:rPr>
              <w:t>Без оценки/Невозможно отсудить</w:t>
            </w:r>
          </w:p>
          <w:p w:rsidR="005A2561" w:rsidRDefault="005A2561" w:rsidP="00632713">
            <w:pPr>
              <w:pStyle w:val="P"/>
            </w:pPr>
            <w:proofErr w:type="spellStart"/>
            <w:r>
              <w:t>Вес</w:t>
            </w:r>
            <w:proofErr w:type="spellEnd"/>
            <w:r>
              <w:t xml:space="preserve">: 2,3 </w:t>
            </w:r>
            <w:proofErr w:type="spellStart"/>
            <w:r>
              <w:t>кг</w:t>
            </w:r>
            <w:proofErr w:type="spellEnd"/>
            <w:r>
              <w:t>.</w:t>
            </w:r>
          </w:p>
        </w:tc>
      </w:tr>
    </w:tbl>
    <w:p w:rsidR="005A2561" w:rsidRDefault="005A2561" w:rsidP="005A2561">
      <w:pPr>
        <w:pStyle w:val="EmptyP"/>
      </w:pPr>
    </w:p>
    <w:p w:rsidR="00607730" w:rsidRPr="006E1803" w:rsidRDefault="00607730" w:rsidP="005A2561">
      <w:pPr>
        <w:pStyle w:val="TableTitle"/>
        <w:rPr>
          <w:lang w:val="ru-RU"/>
        </w:rPr>
      </w:pPr>
    </w:p>
    <w:sectPr w:rsidR="00607730" w:rsidRPr="006E1803" w:rsidSect="006D5A2E">
      <w:pgSz w:w="8392" w:h="11907" w:code="1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6063C"/>
    <w:rsid w:val="00076398"/>
    <w:rsid w:val="0015074B"/>
    <w:rsid w:val="00164221"/>
    <w:rsid w:val="00201C48"/>
    <w:rsid w:val="0029639D"/>
    <w:rsid w:val="00326F90"/>
    <w:rsid w:val="00413508"/>
    <w:rsid w:val="00430181"/>
    <w:rsid w:val="004E59FD"/>
    <w:rsid w:val="00535FC6"/>
    <w:rsid w:val="005A2561"/>
    <w:rsid w:val="00607730"/>
    <w:rsid w:val="006A1A29"/>
    <w:rsid w:val="006D5A2E"/>
    <w:rsid w:val="006E1803"/>
    <w:rsid w:val="00776753"/>
    <w:rsid w:val="00902EBF"/>
    <w:rsid w:val="00935B9D"/>
    <w:rsid w:val="00A12A86"/>
    <w:rsid w:val="00AA1D8D"/>
    <w:rsid w:val="00B47730"/>
    <w:rsid w:val="00B9221A"/>
    <w:rsid w:val="00C22ADB"/>
    <w:rsid w:val="00C56980"/>
    <w:rsid w:val="00C64B0A"/>
    <w:rsid w:val="00CB0664"/>
    <w:rsid w:val="00DE4C46"/>
    <w:rsid w:val="00E06958"/>
    <w:rsid w:val="00E46E4A"/>
    <w:rsid w:val="00E47C40"/>
    <w:rsid w:val="00EF1946"/>
    <w:rsid w:val="00EF6F04"/>
    <w:rsid w:val="00F221E7"/>
    <w:rsid w:val="00F70E91"/>
    <w:rsid w:val="00F97B6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0FFA9F-36DC-4215-B573-B0ECEB98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pPr>
      <w:spacing w:after="0"/>
    </w:pPr>
    <w:rPr>
      <w:rFonts w:ascii="Times New Roman" w:hAnsi="Times New Roman"/>
      <w:sz w:val="18"/>
    </w:rPr>
  </w:style>
  <w:style w:type="paragraph" w:customStyle="1" w:styleId="P">
    <w:name w:val="P"/>
    <w:basedOn w:val="BaseStyle"/>
  </w:style>
  <w:style w:type="paragraph" w:customStyle="1" w:styleId="BoldP">
    <w:name w:val="BoldP"/>
    <w:basedOn w:val="P"/>
    <w:rPr>
      <w:b/>
    </w:rPr>
  </w:style>
  <w:style w:type="paragraph" w:customStyle="1" w:styleId="H1">
    <w:name w:val="H1"/>
    <w:basedOn w:val="BaseStyle"/>
    <w:pPr>
      <w:spacing w:before="200" w:after="40"/>
    </w:pPr>
    <w:rPr>
      <w:b/>
      <w:sz w:val="26"/>
    </w:rPr>
  </w:style>
  <w:style w:type="paragraph" w:customStyle="1" w:styleId="H2">
    <w:name w:val="H2"/>
    <w:basedOn w:val="H1"/>
    <w:pPr>
      <w:spacing w:before="160"/>
    </w:pPr>
    <w:rPr>
      <w:sz w:val="24"/>
    </w:rPr>
  </w:style>
  <w:style w:type="paragraph" w:customStyle="1" w:styleId="H3">
    <w:name w:val="H3"/>
    <w:basedOn w:val="H1"/>
    <w:pPr>
      <w:spacing w:before="100" w:after="20"/>
    </w:pPr>
    <w:rPr>
      <w:sz w:val="22"/>
    </w:rPr>
  </w:style>
  <w:style w:type="paragraph" w:customStyle="1" w:styleId="H4">
    <w:name w:val="H4"/>
    <w:basedOn w:val="BaseStyle"/>
    <w:pPr>
      <w:spacing w:before="60" w:after="20"/>
    </w:pPr>
    <w:rPr>
      <w:b/>
    </w:rPr>
  </w:style>
  <w:style w:type="table" w:customStyle="1" w:styleId="Table1">
    <w:name w:val="Table1"/>
    <w:tblPr>
      <w:tblCellMar>
        <w:top w:w="0" w:type="dxa"/>
        <w:left w:w="0" w:type="dxa"/>
        <w:bottom w:w="0" w:type="dxa"/>
        <w:right w:w="0" w:type="dxa"/>
      </w:tblCellMar>
    </w:tblPr>
  </w:style>
  <w:style w:type="paragraph" w:customStyle="1" w:styleId="FederationStyle">
    <w:name w:val="FederationStyle"/>
    <w:rPr>
      <w:rFonts w:ascii="Arial" w:hAnsi="Arial"/>
      <w:sz w:val="18"/>
    </w:rPr>
  </w:style>
  <w:style w:type="paragraph" w:customStyle="1" w:styleId="CatalogStyle">
    <w:name w:val="CatalogStyle"/>
    <w:rPr>
      <w:rFonts w:ascii="Arial" w:hAnsi="Arial"/>
      <w:b/>
      <w:sz w:val="58"/>
    </w:rPr>
  </w:style>
  <w:style w:type="paragraph" w:customStyle="1" w:styleId="ShowStyle">
    <w:name w:val="ShowStyle"/>
    <w:rPr>
      <w:rFonts w:ascii="Arial" w:hAnsi="Arial"/>
      <w:sz w:val="27"/>
    </w:rPr>
  </w:style>
  <w:style w:type="paragraph" w:customStyle="1" w:styleId="ShowStyleBold">
    <w:name w:val="ShowStyleBold"/>
    <w:rPr>
      <w:rFonts w:ascii="Arial" w:hAnsi="Arial"/>
      <w:b/>
      <w:sz w:val="27"/>
    </w:rPr>
  </w:style>
  <w:style w:type="paragraph" w:customStyle="1" w:styleId="ShowNameStyle">
    <w:name w:val="ShowNameStyle"/>
    <w:rPr>
      <w:rFonts w:ascii="Arial" w:hAnsi="Arial"/>
      <w:b/>
      <w:sz w:val="31"/>
    </w:rPr>
  </w:style>
  <w:style w:type="paragraph" w:customStyle="1" w:styleId="DateStartStyle">
    <w:name w:val="DateStartStyle"/>
    <w:rPr>
      <w:rFonts w:ascii="Arial" w:hAnsi="Arial"/>
      <w:b/>
      <w:sz w:val="27"/>
    </w:rPr>
  </w:style>
  <w:style w:type="paragraph" w:customStyle="1" w:styleId="PlaceStyle">
    <w:name w:val="PlaceStyle"/>
    <w:rPr>
      <w:rFonts w:ascii="Arial" w:hAnsi="Arial"/>
      <w:sz w:val="27"/>
    </w:rPr>
  </w:style>
  <w:style w:type="paragraph" w:customStyle="1" w:styleId="IndentLarge">
    <w:name w:val="IndentLarge"/>
    <w:rPr>
      <w:sz w:val="176"/>
    </w:rPr>
  </w:style>
  <w:style w:type="paragraph" w:customStyle="1" w:styleId="IndentMedium">
    <w:name w:val="IndentMedium"/>
    <w:rPr>
      <w:sz w:val="88"/>
    </w:rPr>
  </w:style>
  <w:style w:type="paragraph" w:customStyle="1" w:styleId="IndentSmall">
    <w:name w:val="IndentSmall"/>
    <w:rPr>
      <w:sz w:val="24"/>
    </w:rPr>
  </w:style>
  <w:style w:type="paragraph" w:customStyle="1" w:styleId="IndentSmaller">
    <w:name w:val="IndentSmaller"/>
    <w:rPr>
      <w:sz w:val="6"/>
    </w:rPr>
  </w:style>
  <w:style w:type="paragraph" w:customStyle="1" w:styleId="TableTitle">
    <w:name w:val="TableTitle"/>
    <w:basedOn w:val="H3"/>
    <w:pPr>
      <w:spacing w:after="160"/>
      <w:jc w:val="center"/>
    </w:pPr>
  </w:style>
  <w:style w:type="paragraph" w:customStyle="1" w:styleId="ColumnHeader">
    <w:name w:val="ColumnHeader"/>
    <w:basedOn w:val="P"/>
    <w:pPr>
      <w:jc w:val="center"/>
    </w:pPr>
  </w:style>
  <w:style w:type="paragraph" w:customStyle="1" w:styleId="GroupFCI">
    <w:name w:val="GroupFCI"/>
    <w:basedOn w:val="H3"/>
    <w:pPr>
      <w:jc w:val="center"/>
    </w:pPr>
  </w:style>
  <w:style w:type="paragraph" w:customStyle="1" w:styleId="PCentered">
    <w:name w:val="PCentered"/>
    <w:basedOn w:val="P"/>
    <w:pPr>
      <w:jc w:val="center"/>
    </w:pPr>
  </w:style>
  <w:style w:type="paragraph" w:customStyle="1" w:styleId="JudgeName">
    <w:name w:val="JudgeName"/>
    <w:basedOn w:val="H3"/>
    <w:pPr>
      <w:spacing w:after="160"/>
      <w:jc w:val="center"/>
    </w:pPr>
  </w:style>
  <w:style w:type="paragraph" w:customStyle="1" w:styleId="GroupHeader">
    <w:name w:val="GroupHeader"/>
    <w:basedOn w:val="H2"/>
    <w:pPr>
      <w:jc w:val="center"/>
    </w:pPr>
  </w:style>
  <w:style w:type="paragraph" w:customStyle="1" w:styleId="BreedHeader">
    <w:name w:val="BreedHeader"/>
    <w:basedOn w:val="H3"/>
    <w:pPr>
      <w:spacing w:before="200"/>
      <w:jc w:val="center"/>
    </w:pPr>
  </w:style>
  <w:style w:type="paragraph" w:customStyle="1" w:styleId="SexHeader">
    <w:name w:val="SexHeader"/>
    <w:basedOn w:val="H3"/>
    <w:pPr>
      <w:spacing w:before="60"/>
      <w:jc w:val="center"/>
    </w:pPr>
  </w:style>
  <w:style w:type="paragraph" w:customStyle="1" w:styleId="ClassHeader">
    <w:name w:val="ClassHeader"/>
    <w:basedOn w:val="BoldP"/>
    <w:pPr>
      <w:spacing w:before="60"/>
    </w:pPr>
  </w:style>
  <w:style w:type="paragraph" w:customStyle="1" w:styleId="ItemNumber">
    <w:name w:val="ItemNumber"/>
    <w:basedOn w:val="H3"/>
    <w:pPr>
      <w:jc w:val="center"/>
    </w:pPr>
  </w:style>
  <w:style w:type="paragraph" w:customStyle="1" w:styleId="EmptyP">
    <w:name w:val="EmptyP"/>
    <w:basedOn w:val="BaseStyle"/>
    <w:rPr>
      <w:sz w:val="6"/>
    </w:rPr>
  </w:style>
  <w:style w:type="paragraph" w:styleId="aff4">
    <w:name w:val="Balloon Text"/>
    <w:basedOn w:val="a1"/>
    <w:link w:val="aff5"/>
    <w:uiPriority w:val="99"/>
    <w:semiHidden/>
    <w:unhideWhenUsed/>
    <w:rsid w:val="006D5A2E"/>
    <w:pPr>
      <w:spacing w:after="0" w:line="240" w:lineRule="auto"/>
    </w:pPr>
    <w:rPr>
      <w:rFonts w:ascii="Segoe UI" w:hAnsi="Segoe UI" w:cs="Segoe UI"/>
      <w:sz w:val="18"/>
      <w:szCs w:val="18"/>
    </w:rPr>
  </w:style>
  <w:style w:type="character" w:customStyle="1" w:styleId="aff5">
    <w:name w:val="Текст выноски Знак"/>
    <w:basedOn w:val="a2"/>
    <w:link w:val="aff4"/>
    <w:uiPriority w:val="99"/>
    <w:semiHidden/>
    <w:rsid w:val="006D5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CD07-C02F-4DE7-8213-53F2A3D6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4748</Words>
  <Characters>27069</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Андрей Цветков</cp:lastModifiedBy>
  <cp:revision>2</cp:revision>
  <cp:lastPrinted>2020-07-31T07:32:00Z</cp:lastPrinted>
  <dcterms:created xsi:type="dcterms:W3CDTF">2020-08-13T20:13:00Z</dcterms:created>
  <dcterms:modified xsi:type="dcterms:W3CDTF">2020-08-13T20:13:00Z</dcterms:modified>
  <cp:category/>
</cp:coreProperties>
</file>